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64B5" w14:textId="77777777" w:rsidR="004567CB" w:rsidRPr="006277D9" w:rsidRDefault="00000000">
      <w:pPr>
        <w:spacing w:before="120" w:after="120" w:line="360" w:lineRule="auto"/>
        <w:jc w:val="center"/>
        <w:rPr>
          <w:rFonts w:ascii="宋体" w:eastAsia="宋体" w:hAnsi="宋体" w:hint="eastAsia"/>
          <w:b/>
          <w:sz w:val="72"/>
        </w:rPr>
      </w:pPr>
      <w:r w:rsidRPr="006277D9">
        <w:rPr>
          <w:rFonts w:ascii="宋体" w:eastAsia="宋体" w:hAnsi="宋体" w:hint="eastAsia"/>
          <w:b/>
          <w:sz w:val="72"/>
        </w:rPr>
        <w:t>如东县交通运输局</w:t>
      </w:r>
    </w:p>
    <w:p w14:paraId="35241D7D" w14:textId="77777777" w:rsidR="004567CB" w:rsidRPr="006277D9" w:rsidRDefault="004567CB">
      <w:pPr>
        <w:spacing w:before="120" w:after="120" w:line="360" w:lineRule="auto"/>
        <w:jc w:val="center"/>
        <w:rPr>
          <w:rFonts w:ascii="宋体" w:eastAsia="宋体" w:hAnsi="宋体" w:hint="eastAsia"/>
          <w:sz w:val="24"/>
        </w:rPr>
      </w:pPr>
    </w:p>
    <w:p w14:paraId="458C24EB" w14:textId="77777777" w:rsidR="004567CB" w:rsidRPr="006277D9" w:rsidRDefault="004567CB">
      <w:pPr>
        <w:spacing w:before="120" w:after="120" w:line="360" w:lineRule="auto"/>
        <w:jc w:val="center"/>
        <w:rPr>
          <w:rFonts w:ascii="宋体" w:eastAsia="宋体" w:hAnsi="宋体" w:hint="eastAsia"/>
          <w:sz w:val="24"/>
        </w:rPr>
      </w:pPr>
    </w:p>
    <w:p w14:paraId="2C71236A" w14:textId="77777777" w:rsidR="004567CB" w:rsidRPr="006277D9" w:rsidRDefault="004567CB">
      <w:pPr>
        <w:spacing w:before="120" w:after="120" w:line="360" w:lineRule="auto"/>
        <w:jc w:val="center"/>
        <w:rPr>
          <w:rFonts w:ascii="宋体" w:eastAsia="宋体" w:hAnsi="宋体" w:hint="eastAsia"/>
          <w:sz w:val="24"/>
        </w:rPr>
      </w:pPr>
    </w:p>
    <w:p w14:paraId="0B685D65" w14:textId="77777777" w:rsidR="004567CB" w:rsidRPr="006277D9" w:rsidRDefault="004567CB">
      <w:pPr>
        <w:spacing w:before="120" w:after="120" w:line="360" w:lineRule="auto"/>
        <w:jc w:val="center"/>
        <w:rPr>
          <w:rFonts w:ascii="宋体" w:eastAsia="宋体" w:hAnsi="宋体" w:hint="eastAsia"/>
          <w:sz w:val="24"/>
        </w:rPr>
      </w:pPr>
    </w:p>
    <w:p w14:paraId="3DD3B4E6" w14:textId="77777777" w:rsidR="004567CB" w:rsidRPr="006277D9" w:rsidRDefault="00000000">
      <w:pPr>
        <w:spacing w:before="120" w:after="120" w:line="360" w:lineRule="auto"/>
        <w:jc w:val="center"/>
        <w:rPr>
          <w:rFonts w:ascii="宋体" w:eastAsia="宋体" w:hAnsi="宋体" w:hint="eastAsia"/>
          <w:b/>
          <w:sz w:val="84"/>
        </w:rPr>
      </w:pPr>
      <w:r w:rsidRPr="006277D9">
        <w:rPr>
          <w:rFonts w:ascii="宋体" w:eastAsia="宋体" w:hAnsi="宋体"/>
          <w:b/>
          <w:sz w:val="84"/>
        </w:rPr>
        <w:t>竞争性磋商文件</w:t>
      </w:r>
    </w:p>
    <w:p w14:paraId="7DCFA0C9" w14:textId="77777777" w:rsidR="004567CB" w:rsidRPr="006277D9" w:rsidRDefault="004567CB">
      <w:pPr>
        <w:spacing w:before="120" w:after="120" w:line="360" w:lineRule="auto"/>
        <w:jc w:val="center"/>
        <w:rPr>
          <w:rFonts w:ascii="宋体" w:eastAsia="宋体" w:hAnsi="宋体" w:hint="eastAsia"/>
          <w:b/>
          <w:sz w:val="32"/>
        </w:rPr>
      </w:pPr>
    </w:p>
    <w:p w14:paraId="215838EE" w14:textId="77777777" w:rsidR="004567CB" w:rsidRPr="006277D9" w:rsidRDefault="004567CB">
      <w:pPr>
        <w:spacing w:before="120" w:after="120" w:line="360" w:lineRule="auto"/>
        <w:jc w:val="center"/>
        <w:rPr>
          <w:rFonts w:ascii="宋体" w:eastAsia="宋体" w:hAnsi="宋体" w:hint="eastAsia"/>
          <w:b/>
          <w:sz w:val="32"/>
        </w:rPr>
      </w:pPr>
    </w:p>
    <w:p w14:paraId="508CCA51" w14:textId="77777777" w:rsidR="004567CB" w:rsidRPr="006277D9" w:rsidRDefault="004567CB">
      <w:pPr>
        <w:spacing w:before="120" w:after="120" w:line="360" w:lineRule="auto"/>
        <w:jc w:val="center"/>
        <w:rPr>
          <w:rFonts w:ascii="宋体" w:eastAsia="宋体" w:hAnsi="宋体" w:hint="eastAsia"/>
          <w:b/>
          <w:sz w:val="32"/>
        </w:rPr>
      </w:pPr>
    </w:p>
    <w:p w14:paraId="443A66AF" w14:textId="77777777" w:rsidR="004567CB" w:rsidRPr="006277D9" w:rsidRDefault="004567CB">
      <w:pPr>
        <w:spacing w:before="120" w:after="120" w:line="360" w:lineRule="auto"/>
        <w:jc w:val="center"/>
        <w:rPr>
          <w:rFonts w:ascii="宋体" w:eastAsia="宋体" w:hAnsi="宋体" w:hint="eastAsia"/>
          <w:b/>
          <w:sz w:val="32"/>
        </w:rPr>
      </w:pPr>
    </w:p>
    <w:p w14:paraId="0F821893" w14:textId="77777777" w:rsidR="004567CB" w:rsidRPr="006277D9" w:rsidRDefault="004567CB">
      <w:pPr>
        <w:spacing w:before="120" w:after="120" w:line="360" w:lineRule="auto"/>
        <w:jc w:val="center"/>
        <w:rPr>
          <w:rFonts w:ascii="宋体" w:eastAsia="宋体" w:hAnsi="宋体" w:hint="eastAsia"/>
          <w:b/>
          <w:sz w:val="32"/>
        </w:rPr>
      </w:pPr>
    </w:p>
    <w:p w14:paraId="0CF58072" w14:textId="77777777" w:rsidR="004567CB" w:rsidRPr="006277D9" w:rsidRDefault="00000000">
      <w:pPr>
        <w:spacing w:before="120" w:after="120" w:line="360" w:lineRule="auto"/>
        <w:jc w:val="left"/>
        <w:rPr>
          <w:rFonts w:ascii="宋体" w:eastAsia="宋体" w:hAnsi="宋体" w:hint="eastAsia"/>
          <w:b/>
          <w:sz w:val="36"/>
          <w:u w:val="single"/>
        </w:rPr>
      </w:pPr>
      <w:r w:rsidRPr="006277D9">
        <w:rPr>
          <w:rFonts w:ascii="宋体" w:eastAsia="宋体" w:hAnsi="宋体"/>
          <w:b/>
          <w:sz w:val="36"/>
        </w:rPr>
        <w:t xml:space="preserve">  </w:t>
      </w:r>
    </w:p>
    <w:p w14:paraId="414D3C01" w14:textId="77777777" w:rsidR="004567CB" w:rsidRPr="006277D9" w:rsidRDefault="00000000">
      <w:pPr>
        <w:spacing w:before="120" w:after="120" w:line="360" w:lineRule="auto"/>
        <w:ind w:left="2168" w:hanging="2168"/>
        <w:jc w:val="left"/>
        <w:rPr>
          <w:rFonts w:ascii="宋体" w:eastAsia="宋体" w:hAnsi="宋体" w:hint="eastAsia"/>
          <w:b/>
          <w:sz w:val="36"/>
          <w:u w:val="single"/>
        </w:rPr>
      </w:pPr>
      <w:r w:rsidRPr="006277D9">
        <w:rPr>
          <w:rFonts w:ascii="宋体" w:eastAsia="宋体" w:hAnsi="宋体"/>
          <w:b/>
          <w:sz w:val="36"/>
        </w:rPr>
        <w:t xml:space="preserve">  项目名称：</w:t>
      </w:r>
      <w:r w:rsidRPr="006277D9">
        <w:rPr>
          <w:rFonts w:ascii="宋体" w:eastAsia="宋体" w:hAnsi="宋体" w:hint="eastAsia"/>
          <w:b/>
          <w:sz w:val="36"/>
          <w:u w:val="single"/>
        </w:rPr>
        <w:t>如东县交通运输局2025年度安全生产第三方检查项目</w:t>
      </w:r>
    </w:p>
    <w:p w14:paraId="4B03BABE" w14:textId="77777777" w:rsidR="004567CB" w:rsidRPr="006277D9" w:rsidRDefault="00000000">
      <w:pPr>
        <w:spacing w:before="120" w:after="120" w:line="360" w:lineRule="auto"/>
        <w:ind w:left="1807" w:hanging="1807"/>
        <w:jc w:val="left"/>
        <w:rPr>
          <w:rFonts w:ascii="宋体" w:eastAsia="宋体" w:hAnsi="宋体" w:hint="eastAsia"/>
          <w:b/>
          <w:sz w:val="36"/>
          <w:u w:val="single"/>
        </w:rPr>
      </w:pPr>
      <w:r w:rsidRPr="006277D9">
        <w:rPr>
          <w:rFonts w:ascii="宋体" w:eastAsia="宋体" w:hAnsi="宋体"/>
          <w:b/>
          <w:sz w:val="36"/>
        </w:rPr>
        <w:t xml:space="preserve">  采购人名称：</w:t>
      </w:r>
      <w:r w:rsidRPr="006277D9">
        <w:rPr>
          <w:rFonts w:ascii="宋体" w:eastAsia="宋体" w:hAnsi="宋体"/>
          <w:b/>
          <w:sz w:val="36"/>
          <w:u w:val="single"/>
        </w:rPr>
        <w:t xml:space="preserve">      </w:t>
      </w:r>
      <w:r w:rsidRPr="006277D9">
        <w:rPr>
          <w:rFonts w:ascii="宋体" w:eastAsia="宋体" w:hAnsi="宋体" w:hint="eastAsia"/>
          <w:b/>
          <w:sz w:val="36"/>
          <w:u w:val="single"/>
        </w:rPr>
        <w:t xml:space="preserve">    </w:t>
      </w:r>
      <w:r w:rsidRPr="006277D9">
        <w:rPr>
          <w:rFonts w:ascii="宋体" w:eastAsia="宋体" w:hAnsi="宋体"/>
          <w:b/>
          <w:sz w:val="36"/>
          <w:u w:val="single"/>
        </w:rPr>
        <w:t xml:space="preserve"> </w:t>
      </w:r>
      <w:r w:rsidRPr="006277D9">
        <w:rPr>
          <w:rFonts w:ascii="宋体" w:eastAsia="宋体" w:hAnsi="宋体" w:hint="eastAsia"/>
          <w:b/>
          <w:sz w:val="36"/>
          <w:u w:val="single"/>
        </w:rPr>
        <w:t>如东县交通运输局</w:t>
      </w:r>
      <w:r w:rsidRPr="006277D9">
        <w:rPr>
          <w:rFonts w:ascii="宋体" w:eastAsia="宋体" w:hAnsi="宋体"/>
          <w:b/>
          <w:sz w:val="36"/>
          <w:u w:val="single"/>
        </w:rPr>
        <w:t xml:space="preserve"> </w:t>
      </w:r>
      <w:r w:rsidRPr="006277D9">
        <w:rPr>
          <w:rFonts w:ascii="宋体" w:eastAsia="宋体" w:hAnsi="宋体" w:hint="eastAsia"/>
          <w:b/>
          <w:sz w:val="36"/>
          <w:u w:val="single"/>
        </w:rPr>
        <w:t xml:space="preserve">    </w:t>
      </w:r>
      <w:r w:rsidRPr="006277D9">
        <w:rPr>
          <w:rFonts w:ascii="宋体" w:eastAsia="宋体" w:hAnsi="宋体"/>
          <w:b/>
          <w:sz w:val="36"/>
          <w:u w:val="single"/>
        </w:rPr>
        <w:t xml:space="preserve">      </w:t>
      </w:r>
    </w:p>
    <w:p w14:paraId="691FF6B1" w14:textId="77777777" w:rsidR="004567CB" w:rsidRPr="006277D9" w:rsidRDefault="00000000">
      <w:pPr>
        <w:spacing w:before="120" w:after="120" w:line="360" w:lineRule="auto"/>
        <w:rPr>
          <w:rFonts w:ascii="宋体" w:eastAsia="宋体" w:hAnsi="宋体" w:hint="eastAsia"/>
          <w:b/>
          <w:sz w:val="36"/>
        </w:rPr>
      </w:pPr>
      <w:r w:rsidRPr="006277D9">
        <w:rPr>
          <w:rFonts w:ascii="宋体" w:eastAsia="宋体" w:hAnsi="宋体"/>
          <w:b/>
          <w:sz w:val="36"/>
        </w:rPr>
        <w:t xml:space="preserve"> </w:t>
      </w:r>
      <w:r w:rsidRPr="006277D9">
        <w:rPr>
          <w:rFonts w:ascii="宋体" w:eastAsia="宋体" w:hAnsi="宋体" w:hint="eastAsia"/>
          <w:b/>
          <w:sz w:val="36"/>
        </w:rPr>
        <w:t xml:space="preserve"> </w:t>
      </w:r>
      <w:r w:rsidRPr="006277D9">
        <w:rPr>
          <w:rFonts w:ascii="宋体" w:eastAsia="宋体" w:hAnsi="宋体"/>
          <w:b/>
          <w:sz w:val="36"/>
        </w:rPr>
        <w:t>采购方式：</w:t>
      </w:r>
      <w:r w:rsidRPr="006277D9">
        <w:rPr>
          <w:rFonts w:ascii="宋体" w:eastAsia="宋体" w:hAnsi="宋体"/>
          <w:b/>
          <w:sz w:val="36"/>
          <w:u w:val="single"/>
        </w:rPr>
        <w:t xml:space="preserve">     </w:t>
      </w:r>
      <w:r w:rsidRPr="006277D9">
        <w:rPr>
          <w:rFonts w:ascii="宋体" w:eastAsia="宋体" w:hAnsi="宋体" w:hint="eastAsia"/>
          <w:b/>
          <w:sz w:val="36"/>
          <w:u w:val="single"/>
        </w:rPr>
        <w:t xml:space="preserve">    </w:t>
      </w:r>
      <w:r w:rsidRPr="006277D9">
        <w:rPr>
          <w:rFonts w:ascii="宋体" w:eastAsia="宋体" w:hAnsi="宋体"/>
          <w:b/>
          <w:sz w:val="36"/>
          <w:u w:val="single"/>
        </w:rPr>
        <w:t xml:space="preserve">   </w:t>
      </w:r>
      <w:r w:rsidRPr="006277D9">
        <w:rPr>
          <w:rFonts w:ascii="宋体" w:eastAsia="宋体" w:hAnsi="宋体" w:hint="eastAsia"/>
          <w:b/>
          <w:sz w:val="36"/>
          <w:u w:val="single"/>
        </w:rPr>
        <w:t xml:space="preserve"> </w:t>
      </w:r>
      <w:r w:rsidRPr="006277D9">
        <w:rPr>
          <w:rFonts w:ascii="宋体" w:eastAsia="宋体" w:hAnsi="宋体"/>
          <w:b/>
          <w:sz w:val="36"/>
          <w:u w:val="single"/>
        </w:rPr>
        <w:t xml:space="preserve">  竞争性磋商     </w:t>
      </w:r>
      <w:r w:rsidRPr="006277D9">
        <w:rPr>
          <w:rFonts w:ascii="宋体" w:eastAsia="宋体" w:hAnsi="宋体" w:hint="eastAsia"/>
          <w:b/>
          <w:sz w:val="36"/>
          <w:u w:val="single"/>
        </w:rPr>
        <w:t xml:space="preserve"> </w:t>
      </w:r>
      <w:r w:rsidRPr="006277D9">
        <w:rPr>
          <w:rFonts w:ascii="宋体" w:eastAsia="宋体" w:hAnsi="宋体"/>
          <w:b/>
          <w:sz w:val="36"/>
          <w:u w:val="single"/>
        </w:rPr>
        <w:t xml:space="preserve">         </w:t>
      </w:r>
    </w:p>
    <w:p w14:paraId="0A47E52E" w14:textId="043E5BD1" w:rsidR="004567CB" w:rsidRPr="006277D9" w:rsidRDefault="00000000">
      <w:pPr>
        <w:jc w:val="center"/>
        <w:rPr>
          <w:rFonts w:ascii="宋体" w:eastAsia="宋体" w:hAnsi="宋体" w:cs="宋体" w:hint="eastAsia"/>
          <w:b/>
          <w:sz w:val="44"/>
        </w:rPr>
      </w:pPr>
      <w:r w:rsidRPr="006277D9">
        <w:rPr>
          <w:rFonts w:ascii="宋体" w:eastAsia="宋体" w:hAnsi="宋体"/>
          <w:b/>
          <w:sz w:val="36"/>
        </w:rPr>
        <w:t>二O</w:t>
      </w:r>
      <w:r w:rsidRPr="006277D9">
        <w:rPr>
          <w:rFonts w:ascii="宋体" w:eastAsia="宋体" w:hAnsi="宋体" w:hint="eastAsia"/>
          <w:b/>
          <w:sz w:val="36"/>
        </w:rPr>
        <w:t>二</w:t>
      </w:r>
      <w:r w:rsidR="009456B8">
        <w:rPr>
          <w:rFonts w:ascii="宋体" w:eastAsia="宋体" w:hAnsi="宋体" w:hint="eastAsia"/>
          <w:b/>
          <w:sz w:val="36"/>
        </w:rPr>
        <w:t>五</w:t>
      </w:r>
      <w:r w:rsidRPr="006277D9">
        <w:rPr>
          <w:rFonts w:ascii="宋体" w:eastAsia="宋体" w:hAnsi="宋体"/>
          <w:b/>
          <w:sz w:val="36"/>
        </w:rPr>
        <w:t>年</w:t>
      </w:r>
      <w:r w:rsidR="009456B8">
        <w:rPr>
          <w:rFonts w:ascii="宋体" w:eastAsia="宋体" w:hAnsi="宋体" w:hint="eastAsia"/>
          <w:b/>
          <w:sz w:val="36"/>
        </w:rPr>
        <w:t>一</w:t>
      </w:r>
      <w:r w:rsidRPr="006277D9">
        <w:rPr>
          <w:rFonts w:ascii="宋体" w:eastAsia="宋体" w:hAnsi="宋体"/>
          <w:b/>
          <w:sz w:val="36"/>
        </w:rPr>
        <w:t>月</w:t>
      </w:r>
    </w:p>
    <w:p w14:paraId="032FD960" w14:textId="77777777" w:rsidR="004567CB" w:rsidRPr="006277D9" w:rsidRDefault="004567CB">
      <w:pPr>
        <w:spacing w:line="360" w:lineRule="auto"/>
        <w:jc w:val="center"/>
        <w:rPr>
          <w:rFonts w:ascii="宋体" w:eastAsia="宋体" w:hAnsi="宋体" w:cs="宋体" w:hint="eastAsia"/>
          <w:b/>
          <w:sz w:val="44"/>
        </w:rPr>
        <w:sectPr w:rsidR="004567CB" w:rsidRPr="006277D9">
          <w:footerReference w:type="even" r:id="rId7"/>
          <w:footerReference w:type="default" r:id="rId8"/>
          <w:pgSz w:w="11906" w:h="16838"/>
          <w:pgMar w:top="1440" w:right="1080" w:bottom="1440" w:left="1080" w:header="567" w:footer="567" w:gutter="0"/>
          <w:cols w:space="720"/>
          <w:docGrid w:type="lines" w:linePitch="326"/>
        </w:sectPr>
      </w:pPr>
    </w:p>
    <w:p w14:paraId="5DB2EC2C" w14:textId="77777777" w:rsidR="004567CB" w:rsidRPr="006277D9" w:rsidRDefault="00000000">
      <w:pPr>
        <w:spacing w:line="360" w:lineRule="auto"/>
        <w:jc w:val="center"/>
        <w:rPr>
          <w:rFonts w:ascii="宋体" w:eastAsia="宋体" w:hAnsi="宋体" w:cs="宋体" w:hint="eastAsia"/>
          <w:b/>
          <w:sz w:val="44"/>
        </w:rPr>
      </w:pPr>
      <w:r w:rsidRPr="006277D9">
        <w:rPr>
          <w:rFonts w:ascii="宋体" w:eastAsia="宋体" w:hAnsi="宋体" w:cs="宋体" w:hint="eastAsia"/>
          <w:b/>
          <w:sz w:val="44"/>
        </w:rPr>
        <w:lastRenderedPageBreak/>
        <w:t xml:space="preserve">第一章 </w:t>
      </w:r>
      <w:bookmarkStart w:id="0" w:name="_Hlk132209969"/>
      <w:r w:rsidRPr="006277D9">
        <w:rPr>
          <w:rFonts w:ascii="宋体" w:eastAsia="宋体" w:hAnsi="宋体" w:cs="宋体" w:hint="eastAsia"/>
          <w:b/>
          <w:sz w:val="44"/>
        </w:rPr>
        <w:t>竞争性磋商公告</w:t>
      </w:r>
    </w:p>
    <w:p w14:paraId="341B4BF3" w14:textId="77777777" w:rsidR="004567CB" w:rsidRPr="006277D9"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heme="minorEastAsia" w:hint="eastAsia"/>
          <w:sz w:val="24"/>
          <w:szCs w:val="24"/>
        </w:rPr>
      </w:pPr>
      <w:bookmarkStart w:id="1" w:name="OLE_LINK1"/>
      <w:r w:rsidRPr="006277D9">
        <w:rPr>
          <w:rFonts w:ascii="宋体" w:eastAsia="宋体" w:hAnsi="宋体" w:cstheme="minorEastAsia" w:hint="eastAsia"/>
          <w:sz w:val="24"/>
          <w:szCs w:val="24"/>
        </w:rPr>
        <w:t>项目概况</w:t>
      </w:r>
    </w:p>
    <w:p w14:paraId="163D6C57" w14:textId="56D4805E" w:rsidR="004567CB" w:rsidRPr="006277D9"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u w:val="single"/>
        </w:rPr>
        <w:t>如东县交通运输局2025年度安全生产第三方检查项目</w:t>
      </w:r>
      <w:r w:rsidRPr="006277D9">
        <w:rPr>
          <w:rFonts w:ascii="宋体" w:eastAsia="宋体" w:hAnsi="宋体" w:cstheme="minorEastAsia" w:hint="eastAsia"/>
          <w:sz w:val="24"/>
          <w:szCs w:val="24"/>
        </w:rPr>
        <w:t>的潜在供应商在网上获取采购文件，并于</w:t>
      </w:r>
      <w:r w:rsidRPr="006277D9">
        <w:rPr>
          <w:rFonts w:ascii="宋体" w:eastAsia="宋体" w:hAnsi="宋体" w:cstheme="minorEastAsia" w:hint="eastAsia"/>
          <w:sz w:val="24"/>
          <w:szCs w:val="24"/>
          <w:u w:val="single"/>
        </w:rPr>
        <w:t>202</w:t>
      </w:r>
      <w:r w:rsidR="00E51824">
        <w:rPr>
          <w:rFonts w:ascii="宋体" w:eastAsia="宋体" w:hAnsi="宋体" w:cstheme="minorEastAsia" w:hint="eastAsia"/>
          <w:sz w:val="24"/>
          <w:szCs w:val="24"/>
          <w:u w:val="single"/>
        </w:rPr>
        <w:t>5</w:t>
      </w:r>
      <w:r w:rsidRPr="006277D9">
        <w:rPr>
          <w:rFonts w:ascii="宋体" w:eastAsia="宋体" w:hAnsi="宋体" w:cstheme="minorEastAsia" w:hint="eastAsia"/>
          <w:bCs/>
          <w:sz w:val="24"/>
          <w:szCs w:val="24"/>
          <w:u w:val="single"/>
        </w:rPr>
        <w:t>年</w:t>
      </w:r>
      <w:r w:rsidR="00E51824">
        <w:rPr>
          <w:rFonts w:ascii="宋体" w:eastAsia="宋体" w:hAnsi="宋体" w:cstheme="minorEastAsia" w:hint="eastAsia"/>
          <w:bCs/>
          <w:sz w:val="24"/>
          <w:szCs w:val="24"/>
          <w:u w:val="single"/>
        </w:rPr>
        <w:t>1</w:t>
      </w:r>
      <w:r w:rsidRPr="006277D9">
        <w:rPr>
          <w:rFonts w:ascii="宋体" w:eastAsia="宋体" w:hAnsi="宋体" w:cstheme="minorEastAsia" w:hint="eastAsia"/>
          <w:bCs/>
          <w:sz w:val="24"/>
          <w:szCs w:val="24"/>
          <w:u w:val="single"/>
        </w:rPr>
        <w:t>月</w:t>
      </w:r>
      <w:r w:rsidR="000224C5">
        <w:rPr>
          <w:rFonts w:ascii="宋体" w:eastAsia="宋体" w:hAnsi="宋体" w:cstheme="minorEastAsia" w:hint="eastAsia"/>
          <w:bCs/>
          <w:sz w:val="24"/>
          <w:szCs w:val="24"/>
          <w:u w:val="single"/>
        </w:rPr>
        <w:t>20</w:t>
      </w:r>
      <w:r w:rsidRPr="006277D9">
        <w:rPr>
          <w:rFonts w:ascii="宋体" w:eastAsia="宋体" w:hAnsi="宋体" w:cstheme="minorEastAsia" w:hint="eastAsia"/>
          <w:bCs/>
          <w:sz w:val="24"/>
          <w:szCs w:val="24"/>
          <w:u w:val="single"/>
        </w:rPr>
        <w:t>日</w:t>
      </w:r>
      <w:r w:rsidR="00E51824">
        <w:rPr>
          <w:rFonts w:ascii="宋体" w:eastAsia="宋体" w:hAnsi="宋体" w:cstheme="minorEastAsia" w:hint="eastAsia"/>
          <w:bCs/>
          <w:sz w:val="24"/>
          <w:szCs w:val="24"/>
          <w:u w:val="single"/>
        </w:rPr>
        <w:t>9</w:t>
      </w:r>
      <w:r w:rsidRPr="006277D9">
        <w:rPr>
          <w:rFonts w:ascii="宋体" w:eastAsia="宋体" w:hAnsi="宋体" w:cstheme="minorEastAsia" w:hint="eastAsia"/>
          <w:bCs/>
          <w:sz w:val="24"/>
          <w:szCs w:val="24"/>
          <w:u w:val="single"/>
        </w:rPr>
        <w:t>点</w:t>
      </w:r>
      <w:r w:rsidR="00E51824">
        <w:rPr>
          <w:rFonts w:ascii="宋体" w:eastAsia="宋体" w:hAnsi="宋体" w:cstheme="minorEastAsia" w:hint="eastAsia"/>
          <w:bCs/>
          <w:sz w:val="24"/>
          <w:szCs w:val="24"/>
          <w:u w:val="single"/>
        </w:rPr>
        <w:t>30</w:t>
      </w:r>
      <w:r w:rsidRPr="006277D9">
        <w:rPr>
          <w:rFonts w:ascii="宋体" w:eastAsia="宋体" w:hAnsi="宋体" w:cstheme="minorEastAsia" w:hint="eastAsia"/>
          <w:bCs/>
          <w:sz w:val="24"/>
          <w:szCs w:val="24"/>
          <w:u w:val="single"/>
        </w:rPr>
        <w:t>分</w:t>
      </w:r>
      <w:r w:rsidRPr="006277D9">
        <w:rPr>
          <w:rFonts w:ascii="宋体" w:eastAsia="宋体" w:hAnsi="宋体" w:cstheme="minorEastAsia" w:hint="eastAsia"/>
          <w:bCs/>
          <w:sz w:val="24"/>
          <w:szCs w:val="24"/>
        </w:rPr>
        <w:t>（北京时间）前提交响应文件</w:t>
      </w:r>
      <w:r w:rsidRPr="006277D9">
        <w:rPr>
          <w:rFonts w:ascii="宋体" w:eastAsia="宋体" w:hAnsi="宋体" w:cstheme="minorEastAsia" w:hint="eastAsia"/>
          <w:sz w:val="24"/>
          <w:szCs w:val="24"/>
        </w:rPr>
        <w:t>。</w:t>
      </w:r>
    </w:p>
    <w:p w14:paraId="4D720EE3" w14:textId="77777777" w:rsidR="004567CB" w:rsidRPr="006277D9" w:rsidRDefault="00000000">
      <w:pPr>
        <w:shd w:val="clear" w:color="auto" w:fill="FFFFFF"/>
        <w:spacing w:line="360" w:lineRule="auto"/>
        <w:ind w:firstLineChars="200" w:firstLine="510"/>
        <w:rPr>
          <w:rFonts w:ascii="宋体" w:eastAsia="宋体" w:hAnsi="宋体" w:cstheme="minorEastAsia" w:hint="eastAsia"/>
          <w:b/>
          <w:spacing w:val="7"/>
          <w:sz w:val="24"/>
          <w:szCs w:val="24"/>
        </w:rPr>
      </w:pPr>
      <w:r w:rsidRPr="006277D9">
        <w:rPr>
          <w:rFonts w:ascii="宋体" w:eastAsia="宋体" w:hAnsi="宋体" w:cstheme="minorEastAsia" w:hint="eastAsia"/>
          <w:b/>
          <w:spacing w:val="7"/>
          <w:sz w:val="24"/>
          <w:szCs w:val="24"/>
        </w:rPr>
        <w:t>一、项目概况</w:t>
      </w:r>
    </w:p>
    <w:p w14:paraId="2BB1E6AB" w14:textId="59171470" w:rsidR="004567CB" w:rsidRPr="006277D9" w:rsidRDefault="00000000">
      <w:pP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rPr>
        <w:t>项目编号：</w:t>
      </w:r>
      <w:r w:rsidR="00723593" w:rsidRPr="00723593">
        <w:rPr>
          <w:rFonts w:ascii="宋体" w:eastAsia="宋体" w:hAnsi="宋体" w:cstheme="minorEastAsia" w:hint="eastAsia"/>
          <w:sz w:val="24"/>
          <w:szCs w:val="24"/>
        </w:rPr>
        <w:t>JTYS20241212001</w:t>
      </w:r>
    </w:p>
    <w:p w14:paraId="62EAFD8B" w14:textId="77777777" w:rsidR="004567CB" w:rsidRPr="006277D9" w:rsidRDefault="00000000">
      <w:pP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rPr>
        <w:t>项目名称：如东县交通运输局2025年度安全生产第三方检查项目</w:t>
      </w:r>
    </w:p>
    <w:p w14:paraId="6C0DAC03" w14:textId="77777777" w:rsidR="004567CB" w:rsidRPr="006277D9" w:rsidRDefault="00000000">
      <w:pP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rPr>
        <w:t>采购方式：竞争性磋商</w:t>
      </w:r>
    </w:p>
    <w:p w14:paraId="638CEC38" w14:textId="77777777" w:rsidR="004567CB" w:rsidRPr="006277D9" w:rsidRDefault="00000000">
      <w:pP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rPr>
        <w:t>预算金额：12万元</w:t>
      </w:r>
    </w:p>
    <w:p w14:paraId="304F075F" w14:textId="77777777" w:rsidR="004567CB" w:rsidRPr="006277D9" w:rsidRDefault="00000000">
      <w:pP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rPr>
        <w:t>最高限价：12万元</w:t>
      </w:r>
    </w:p>
    <w:p w14:paraId="62DA97FC" w14:textId="77777777" w:rsidR="004567CB" w:rsidRPr="006277D9" w:rsidRDefault="00000000">
      <w:pPr>
        <w:spacing w:line="360" w:lineRule="auto"/>
        <w:ind w:firstLineChars="200" w:firstLine="480"/>
        <w:rPr>
          <w:rFonts w:ascii="宋体" w:eastAsia="宋体" w:hAnsi="宋体" w:cstheme="minorEastAsia" w:hint="eastAsia"/>
          <w:spacing w:val="7"/>
          <w:sz w:val="24"/>
          <w:szCs w:val="24"/>
        </w:rPr>
      </w:pPr>
      <w:r w:rsidRPr="006277D9">
        <w:rPr>
          <w:rFonts w:ascii="宋体" w:eastAsia="宋体" w:hAnsi="宋体" w:cstheme="minorEastAsia" w:hint="eastAsia"/>
          <w:sz w:val="24"/>
          <w:szCs w:val="24"/>
        </w:rPr>
        <w:t>采购需求：</w:t>
      </w:r>
      <w:r w:rsidRPr="006277D9">
        <w:rPr>
          <w:rFonts w:ascii="宋体" w:eastAsia="宋体" w:hAnsi="宋体" w:cstheme="minorEastAsia" w:hint="eastAsia"/>
          <w:spacing w:val="7"/>
          <w:sz w:val="24"/>
          <w:szCs w:val="24"/>
        </w:rPr>
        <w:t>具体内容详见第三</w:t>
      </w:r>
      <w:proofErr w:type="gramStart"/>
      <w:r w:rsidRPr="006277D9">
        <w:rPr>
          <w:rFonts w:ascii="宋体" w:eastAsia="宋体" w:hAnsi="宋体" w:cstheme="minorEastAsia" w:hint="eastAsia"/>
          <w:spacing w:val="7"/>
          <w:sz w:val="24"/>
          <w:szCs w:val="24"/>
        </w:rPr>
        <w:t>章项目</w:t>
      </w:r>
      <w:proofErr w:type="gramEnd"/>
      <w:r w:rsidRPr="006277D9">
        <w:rPr>
          <w:rFonts w:ascii="宋体" w:eastAsia="宋体" w:hAnsi="宋体" w:cstheme="minorEastAsia" w:hint="eastAsia"/>
          <w:spacing w:val="7"/>
          <w:sz w:val="24"/>
          <w:szCs w:val="24"/>
        </w:rPr>
        <w:t>需求，请仔细研究。</w:t>
      </w:r>
    </w:p>
    <w:p w14:paraId="77057B88" w14:textId="77777777" w:rsidR="004567CB" w:rsidRPr="006277D9" w:rsidRDefault="00000000">
      <w:pPr>
        <w:spacing w:line="360" w:lineRule="auto"/>
        <w:ind w:firstLineChars="200" w:firstLine="480"/>
        <w:rPr>
          <w:rFonts w:ascii="宋体" w:eastAsia="宋体" w:hAnsi="宋体" w:cstheme="minorEastAsia" w:hint="eastAsia"/>
          <w:sz w:val="24"/>
          <w:szCs w:val="24"/>
          <w:u w:val="single"/>
        </w:rPr>
      </w:pPr>
      <w:r w:rsidRPr="006277D9">
        <w:rPr>
          <w:rFonts w:ascii="宋体" w:eastAsia="宋体" w:hAnsi="宋体" w:cstheme="minorEastAsia" w:hint="eastAsia"/>
          <w:sz w:val="24"/>
          <w:szCs w:val="24"/>
        </w:rPr>
        <w:t>合同履行期限：</w:t>
      </w:r>
      <w:r w:rsidRPr="006277D9">
        <w:rPr>
          <w:rFonts w:ascii="宋体" w:eastAsia="宋体" w:hAnsi="宋体" w:cs="宋体" w:hint="eastAsia"/>
          <w:sz w:val="24"/>
          <w:szCs w:val="24"/>
        </w:rPr>
        <w:t>详见磋商文件。</w:t>
      </w:r>
    </w:p>
    <w:p w14:paraId="2860FA35" w14:textId="77777777" w:rsidR="004567CB" w:rsidRPr="006277D9" w:rsidRDefault="00000000">
      <w:pP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rPr>
        <w:t>本项目不接受联合体投标。</w:t>
      </w:r>
    </w:p>
    <w:p w14:paraId="2B6B8904" w14:textId="77777777" w:rsidR="004567CB" w:rsidRPr="006277D9" w:rsidRDefault="00000000">
      <w:pPr>
        <w:shd w:val="clear" w:color="auto" w:fill="FFFFFF"/>
        <w:spacing w:line="360" w:lineRule="auto"/>
        <w:ind w:firstLineChars="171" w:firstLine="436"/>
        <w:rPr>
          <w:rFonts w:ascii="宋体" w:eastAsia="宋体" w:hAnsi="宋体" w:cstheme="minorEastAsia" w:hint="eastAsia"/>
          <w:b/>
          <w:spacing w:val="7"/>
          <w:sz w:val="24"/>
          <w:szCs w:val="24"/>
        </w:rPr>
      </w:pPr>
      <w:r w:rsidRPr="006277D9">
        <w:rPr>
          <w:rFonts w:ascii="宋体" w:eastAsia="宋体" w:hAnsi="宋体" w:cstheme="minorEastAsia" w:hint="eastAsia"/>
          <w:b/>
          <w:spacing w:val="7"/>
          <w:sz w:val="24"/>
          <w:szCs w:val="24"/>
        </w:rPr>
        <w:t>二、申请人的资格要求：</w:t>
      </w:r>
    </w:p>
    <w:p w14:paraId="5774160C" w14:textId="77777777" w:rsidR="004567CB" w:rsidRPr="006277D9" w:rsidRDefault="00000000">
      <w:pP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rPr>
        <w:t>1.满足《中华人民共和国政府采购法》第二十二条规定；</w:t>
      </w:r>
    </w:p>
    <w:p w14:paraId="1B7EC206" w14:textId="77777777" w:rsidR="004567CB" w:rsidRPr="006277D9" w:rsidRDefault="00000000">
      <w:pPr>
        <w:spacing w:line="360" w:lineRule="auto"/>
        <w:ind w:firstLineChars="200" w:firstLine="480"/>
        <w:rPr>
          <w:rFonts w:ascii="宋体" w:eastAsia="宋体" w:hAnsi="宋体" w:cstheme="minorEastAsia" w:hint="eastAsia"/>
          <w:sz w:val="24"/>
          <w:szCs w:val="24"/>
        </w:rPr>
      </w:pPr>
      <w:r w:rsidRPr="006277D9">
        <w:rPr>
          <w:rFonts w:ascii="宋体" w:eastAsia="宋体" w:hAnsi="宋体" w:cstheme="minorEastAsia" w:hint="eastAsia"/>
          <w:sz w:val="24"/>
          <w:szCs w:val="24"/>
        </w:rPr>
        <w:t>2.落实政府采购政策需满足的资格要求：</w:t>
      </w:r>
      <w:r w:rsidRPr="006277D9">
        <w:rPr>
          <w:rFonts w:ascii="宋体" w:eastAsia="宋体" w:hAnsi="宋体" w:cstheme="minorEastAsia" w:hint="eastAsia"/>
          <w:b/>
          <w:bCs/>
          <w:sz w:val="24"/>
          <w:szCs w:val="24"/>
        </w:rPr>
        <w:t>本项目属于专门面向中小企业采购的项目,供应商应为中小微企业、监狱企业或残疾人福利性单位，并按照采购文件要求提供《中小企业声明函》、《残疾人福利性单位声明函》或监狱和戒毒企业证明材料。</w:t>
      </w:r>
    </w:p>
    <w:p w14:paraId="68E616BA" w14:textId="77777777" w:rsidR="004567CB" w:rsidRPr="006277D9" w:rsidRDefault="00000000">
      <w:pPr>
        <w:spacing w:line="360" w:lineRule="auto"/>
        <w:ind w:firstLineChars="200" w:firstLine="480"/>
        <w:rPr>
          <w:rFonts w:ascii="宋体" w:eastAsia="宋体" w:hAnsi="宋体" w:hint="eastAsia"/>
          <w:sz w:val="24"/>
        </w:rPr>
      </w:pPr>
      <w:r w:rsidRPr="006277D9">
        <w:rPr>
          <w:rFonts w:ascii="宋体" w:eastAsia="宋体" w:hAnsi="宋体" w:cstheme="minorEastAsia" w:hint="eastAsia"/>
          <w:sz w:val="24"/>
          <w:szCs w:val="24"/>
        </w:rPr>
        <w:t>3.本项目的特定资格要求：</w:t>
      </w:r>
    </w:p>
    <w:p w14:paraId="5E02C066" w14:textId="77777777" w:rsidR="004567CB" w:rsidRPr="006277D9" w:rsidRDefault="00000000">
      <w:pPr>
        <w:spacing w:line="360" w:lineRule="auto"/>
        <w:ind w:firstLineChars="200" w:firstLine="482"/>
        <w:rPr>
          <w:rFonts w:ascii="宋体" w:eastAsia="宋体" w:hAnsi="宋体" w:cstheme="minorEastAsia" w:hint="eastAsia"/>
          <w:b/>
          <w:bCs/>
          <w:sz w:val="24"/>
          <w:szCs w:val="24"/>
        </w:rPr>
      </w:pPr>
      <w:r w:rsidRPr="006277D9">
        <w:rPr>
          <w:rFonts w:ascii="宋体" w:eastAsia="宋体" w:hAnsi="宋体" w:cstheme="minorEastAsia" w:hint="eastAsia"/>
          <w:b/>
          <w:bCs/>
          <w:sz w:val="24"/>
          <w:szCs w:val="24"/>
        </w:rPr>
        <w:t>（1）供应商须持有工商行政管理部门核发的企业法人营业执照,并具有安全评价资质证书；</w:t>
      </w:r>
    </w:p>
    <w:p w14:paraId="2A9BF94D" w14:textId="77777777" w:rsidR="004567CB" w:rsidRPr="006277D9" w:rsidRDefault="00000000">
      <w:pPr>
        <w:spacing w:line="360" w:lineRule="auto"/>
        <w:ind w:firstLineChars="200" w:firstLine="482"/>
        <w:rPr>
          <w:rFonts w:ascii="宋体" w:eastAsia="宋体" w:hAnsi="宋体" w:cstheme="minorEastAsia" w:hint="eastAsia"/>
          <w:b/>
          <w:bCs/>
          <w:sz w:val="24"/>
          <w:szCs w:val="24"/>
        </w:rPr>
      </w:pPr>
      <w:r w:rsidRPr="006277D9">
        <w:rPr>
          <w:rFonts w:ascii="宋体" w:eastAsia="宋体" w:hAnsi="宋体" w:cstheme="minorEastAsia" w:hint="eastAsia"/>
          <w:b/>
          <w:bCs/>
          <w:sz w:val="24"/>
          <w:szCs w:val="24"/>
        </w:rPr>
        <w:t>（2）拟派项目负责人须同时具有注册安全工程师证书和安全评价师证书，并提供项目负责人2024年11月份在供应商单位缴纳社保的证明材料。</w:t>
      </w:r>
    </w:p>
    <w:p w14:paraId="3CB7B632" w14:textId="77777777" w:rsidR="004567CB" w:rsidRPr="006277D9" w:rsidRDefault="00000000">
      <w:pPr>
        <w:pStyle w:val="ab"/>
        <w:wordWrap/>
        <w:spacing w:line="360" w:lineRule="auto"/>
        <w:ind w:left="0" w:firstLine="480"/>
        <w:rPr>
          <w:rFonts w:ascii="宋体" w:hAnsi="宋体" w:cstheme="minorEastAsia" w:hint="eastAsia"/>
          <w:szCs w:val="24"/>
        </w:rPr>
      </w:pPr>
      <w:r w:rsidRPr="006277D9">
        <w:rPr>
          <w:rStyle w:val="ad"/>
          <w:rFonts w:ascii="宋体" w:hAnsi="宋体" w:cstheme="minorEastAsia" w:hint="eastAsia"/>
          <w:szCs w:val="24"/>
        </w:rPr>
        <w:t>三、</w:t>
      </w:r>
      <w:proofErr w:type="gramStart"/>
      <w:r w:rsidRPr="006277D9">
        <w:rPr>
          <w:rStyle w:val="ad"/>
          <w:rFonts w:ascii="宋体" w:hAnsi="宋体" w:cstheme="minorEastAsia" w:hint="eastAsia"/>
          <w:szCs w:val="24"/>
        </w:rPr>
        <w:t>获取磋商</w:t>
      </w:r>
      <w:proofErr w:type="gramEnd"/>
      <w:r w:rsidRPr="006277D9">
        <w:rPr>
          <w:rStyle w:val="ad"/>
          <w:rFonts w:ascii="宋体" w:hAnsi="宋体" w:cstheme="minorEastAsia" w:hint="eastAsia"/>
          <w:szCs w:val="24"/>
        </w:rPr>
        <w:t>文件</w:t>
      </w:r>
    </w:p>
    <w:p w14:paraId="6ED570FB" w14:textId="33173145" w:rsidR="004567CB" w:rsidRPr="006277D9" w:rsidRDefault="00000000">
      <w:pPr>
        <w:pStyle w:val="ab"/>
        <w:shd w:val="clear" w:color="auto" w:fill="FFFFFF"/>
        <w:wordWrap/>
        <w:spacing w:line="360" w:lineRule="auto"/>
        <w:ind w:left="0" w:firstLine="480"/>
        <w:jc w:val="left"/>
        <w:rPr>
          <w:rFonts w:ascii="宋体" w:hAnsi="宋体" w:cstheme="minorEastAsia" w:hint="eastAsia"/>
          <w:szCs w:val="24"/>
        </w:rPr>
      </w:pPr>
      <w:r w:rsidRPr="006277D9">
        <w:rPr>
          <w:rFonts w:ascii="宋体" w:hAnsi="宋体" w:cstheme="minorEastAsia" w:hint="eastAsia"/>
          <w:szCs w:val="24"/>
          <w:shd w:val="clear" w:color="auto" w:fill="FFFFFF"/>
        </w:rPr>
        <w:t>时间：</w:t>
      </w:r>
      <w:r w:rsidRPr="00E51824">
        <w:rPr>
          <w:rFonts w:ascii="宋体" w:hAnsi="宋体" w:cstheme="minorEastAsia" w:hint="eastAsia"/>
          <w:szCs w:val="24"/>
          <w:u w:val="single"/>
          <w:shd w:val="clear" w:color="auto" w:fill="FFFFFF"/>
        </w:rPr>
        <w:t>202</w:t>
      </w:r>
      <w:r w:rsidR="000224C5">
        <w:rPr>
          <w:rFonts w:ascii="宋体" w:hAnsi="宋体" w:cstheme="minorEastAsia" w:hint="eastAsia"/>
          <w:szCs w:val="24"/>
          <w:u w:val="single"/>
          <w:shd w:val="clear" w:color="auto" w:fill="FFFFFF"/>
        </w:rPr>
        <w:t>5</w:t>
      </w:r>
      <w:r w:rsidRPr="00E51824">
        <w:rPr>
          <w:rFonts w:ascii="宋体" w:hAnsi="宋体" w:cstheme="minorEastAsia" w:hint="eastAsia"/>
          <w:szCs w:val="24"/>
          <w:u w:val="single"/>
          <w:shd w:val="clear" w:color="auto" w:fill="FFFFFF"/>
        </w:rPr>
        <w:t>年</w:t>
      </w:r>
      <w:r w:rsidR="000224C5">
        <w:rPr>
          <w:rFonts w:ascii="宋体" w:hAnsi="宋体" w:cstheme="minorEastAsia" w:hint="eastAsia"/>
          <w:szCs w:val="24"/>
          <w:u w:val="single"/>
          <w:shd w:val="clear" w:color="auto" w:fill="FFFFFF"/>
        </w:rPr>
        <w:t>1</w:t>
      </w:r>
      <w:r w:rsidRPr="00E51824">
        <w:rPr>
          <w:rFonts w:ascii="宋体" w:hAnsi="宋体" w:cstheme="minorEastAsia" w:hint="eastAsia"/>
          <w:szCs w:val="24"/>
          <w:u w:val="single"/>
          <w:shd w:val="clear" w:color="auto" w:fill="FFFFFF"/>
        </w:rPr>
        <w:t>月</w:t>
      </w:r>
      <w:r w:rsidR="000224C5">
        <w:rPr>
          <w:rFonts w:ascii="宋体" w:hAnsi="宋体" w:cstheme="minorEastAsia" w:hint="eastAsia"/>
          <w:szCs w:val="24"/>
          <w:u w:val="single"/>
          <w:shd w:val="clear" w:color="auto" w:fill="FFFFFF"/>
        </w:rPr>
        <w:t>7</w:t>
      </w:r>
      <w:r w:rsidRPr="00E51824">
        <w:rPr>
          <w:rFonts w:ascii="宋体" w:hAnsi="宋体" w:cstheme="minorEastAsia" w:hint="eastAsia"/>
          <w:szCs w:val="24"/>
          <w:u w:val="single"/>
          <w:shd w:val="clear" w:color="auto" w:fill="FFFFFF"/>
        </w:rPr>
        <w:t>日至</w:t>
      </w:r>
      <w:r w:rsidR="00E51824" w:rsidRPr="00E51824">
        <w:rPr>
          <w:rFonts w:ascii="宋体" w:hAnsi="宋体" w:cstheme="minorEastAsia" w:hint="eastAsia"/>
          <w:szCs w:val="24"/>
          <w:u w:val="single"/>
        </w:rPr>
        <w:t>2025</w:t>
      </w:r>
      <w:r w:rsidR="00E51824" w:rsidRPr="00E51824">
        <w:rPr>
          <w:rFonts w:ascii="宋体" w:hAnsi="宋体" w:cstheme="minorEastAsia" w:hint="eastAsia"/>
          <w:bCs/>
          <w:szCs w:val="24"/>
          <w:u w:val="single"/>
        </w:rPr>
        <w:t>年1月</w:t>
      </w:r>
      <w:r w:rsidR="000224C5">
        <w:rPr>
          <w:rFonts w:ascii="宋体" w:hAnsi="宋体" w:cstheme="minorEastAsia" w:hint="eastAsia"/>
          <w:bCs/>
          <w:szCs w:val="24"/>
          <w:u w:val="single"/>
        </w:rPr>
        <w:t>20</w:t>
      </w:r>
      <w:r w:rsidR="00E51824" w:rsidRPr="00E51824">
        <w:rPr>
          <w:rFonts w:ascii="宋体" w:hAnsi="宋体" w:cstheme="minorEastAsia" w:hint="eastAsia"/>
          <w:bCs/>
          <w:szCs w:val="24"/>
          <w:u w:val="single"/>
        </w:rPr>
        <w:t>日</w:t>
      </w:r>
    </w:p>
    <w:p w14:paraId="0D5C3EB4" w14:textId="77777777" w:rsidR="004567CB" w:rsidRPr="006277D9" w:rsidRDefault="00000000">
      <w:pPr>
        <w:pStyle w:val="ab"/>
        <w:shd w:val="clear" w:color="auto" w:fill="FFFFFF"/>
        <w:wordWrap/>
        <w:spacing w:line="360" w:lineRule="auto"/>
        <w:ind w:left="0" w:firstLine="480"/>
        <w:jc w:val="left"/>
        <w:rPr>
          <w:rFonts w:ascii="宋体" w:hAnsi="宋体" w:cstheme="minorEastAsia" w:hint="eastAsia"/>
          <w:szCs w:val="24"/>
        </w:rPr>
      </w:pPr>
      <w:r w:rsidRPr="006277D9">
        <w:rPr>
          <w:rFonts w:ascii="宋体" w:hAnsi="宋体" w:cstheme="minorEastAsia" w:hint="eastAsia"/>
          <w:szCs w:val="24"/>
          <w:shd w:val="clear" w:color="auto" w:fill="FFFFFF"/>
        </w:rPr>
        <w:t>地点：“如东县限额交易平台-项目投标方 ”</w:t>
      </w:r>
    </w:p>
    <w:p w14:paraId="26DE3A10" w14:textId="77777777" w:rsidR="004567CB" w:rsidRPr="006277D9" w:rsidRDefault="00000000">
      <w:pPr>
        <w:pStyle w:val="ab"/>
        <w:shd w:val="clear" w:color="auto" w:fill="FFFFFF"/>
        <w:wordWrap/>
        <w:spacing w:line="360" w:lineRule="auto"/>
        <w:ind w:left="0" w:firstLine="480"/>
        <w:jc w:val="left"/>
        <w:rPr>
          <w:rFonts w:ascii="宋体" w:hAnsi="宋体" w:cstheme="minorEastAsia" w:hint="eastAsia"/>
          <w:szCs w:val="24"/>
        </w:rPr>
      </w:pPr>
      <w:r w:rsidRPr="006277D9">
        <w:rPr>
          <w:rFonts w:ascii="宋体" w:hAnsi="宋体" w:cstheme="minorEastAsia" w:hint="eastAsia"/>
          <w:szCs w:val="24"/>
          <w:shd w:val="clear" w:color="auto" w:fill="FFFFFF"/>
        </w:rPr>
        <w:t>方式：凡有意参与投标的供应商须登录“如东县限额交易平台-项目投标方”，并自行下载磋商文件。</w:t>
      </w:r>
    </w:p>
    <w:p w14:paraId="366633E8" w14:textId="77777777" w:rsidR="004567CB" w:rsidRPr="006277D9" w:rsidRDefault="00000000">
      <w:pPr>
        <w:pStyle w:val="ab"/>
        <w:wordWrap/>
        <w:spacing w:line="360" w:lineRule="auto"/>
        <w:ind w:left="0" w:firstLine="480"/>
        <w:rPr>
          <w:rFonts w:ascii="宋体" w:hAnsi="宋体" w:cstheme="minorEastAsia" w:hint="eastAsia"/>
          <w:szCs w:val="24"/>
        </w:rPr>
      </w:pPr>
      <w:r w:rsidRPr="006277D9">
        <w:rPr>
          <w:rStyle w:val="ad"/>
          <w:rFonts w:ascii="宋体" w:hAnsi="宋体" w:cstheme="minorEastAsia" w:hint="eastAsia"/>
          <w:szCs w:val="24"/>
        </w:rPr>
        <w:lastRenderedPageBreak/>
        <w:t>四、提交响应文件截止时间、开标时间和地点</w:t>
      </w:r>
    </w:p>
    <w:p w14:paraId="09E218B0" w14:textId="75C20B06" w:rsidR="004567CB" w:rsidRPr="006277D9" w:rsidRDefault="00000000">
      <w:pPr>
        <w:pStyle w:val="ab"/>
        <w:shd w:val="clear" w:color="auto" w:fill="FFFFFF"/>
        <w:wordWrap/>
        <w:spacing w:line="360" w:lineRule="auto"/>
        <w:ind w:left="0" w:firstLine="480"/>
        <w:jc w:val="left"/>
        <w:rPr>
          <w:rFonts w:ascii="宋体" w:hAnsi="宋体" w:cstheme="minorEastAsia" w:hint="eastAsia"/>
          <w:szCs w:val="24"/>
        </w:rPr>
      </w:pPr>
      <w:r w:rsidRPr="006277D9">
        <w:rPr>
          <w:rFonts w:ascii="宋体" w:hAnsi="宋体" w:cstheme="minorEastAsia" w:hint="eastAsia"/>
          <w:szCs w:val="24"/>
        </w:rPr>
        <w:t>提交响应文件截止时间、开标时间</w:t>
      </w:r>
      <w:r w:rsidRPr="006277D9">
        <w:rPr>
          <w:rStyle w:val="ad"/>
          <w:rFonts w:ascii="宋体" w:hAnsi="宋体" w:cstheme="minorEastAsia" w:hint="eastAsia"/>
          <w:szCs w:val="24"/>
        </w:rPr>
        <w:t>：</w:t>
      </w:r>
      <w:r w:rsidR="00E51824" w:rsidRPr="006277D9">
        <w:rPr>
          <w:rFonts w:ascii="宋体" w:hAnsi="宋体" w:cstheme="minorEastAsia" w:hint="eastAsia"/>
          <w:szCs w:val="24"/>
          <w:u w:val="single"/>
        </w:rPr>
        <w:t>202</w:t>
      </w:r>
      <w:r w:rsidR="00E51824">
        <w:rPr>
          <w:rFonts w:ascii="宋体" w:hAnsi="宋体" w:cstheme="minorEastAsia" w:hint="eastAsia"/>
          <w:szCs w:val="24"/>
          <w:u w:val="single"/>
        </w:rPr>
        <w:t>5</w:t>
      </w:r>
      <w:r w:rsidR="00E51824" w:rsidRPr="006277D9">
        <w:rPr>
          <w:rFonts w:ascii="宋体" w:hAnsi="宋体" w:cstheme="minorEastAsia" w:hint="eastAsia"/>
          <w:bCs/>
          <w:szCs w:val="24"/>
          <w:u w:val="single"/>
        </w:rPr>
        <w:t>年</w:t>
      </w:r>
      <w:r w:rsidR="00E51824">
        <w:rPr>
          <w:rFonts w:ascii="宋体" w:hAnsi="宋体" w:cstheme="minorEastAsia" w:hint="eastAsia"/>
          <w:bCs/>
          <w:szCs w:val="24"/>
          <w:u w:val="single"/>
        </w:rPr>
        <w:t>1</w:t>
      </w:r>
      <w:r w:rsidR="00E51824" w:rsidRPr="006277D9">
        <w:rPr>
          <w:rFonts w:ascii="宋体" w:hAnsi="宋体" w:cstheme="minorEastAsia" w:hint="eastAsia"/>
          <w:bCs/>
          <w:szCs w:val="24"/>
          <w:u w:val="single"/>
        </w:rPr>
        <w:t>月</w:t>
      </w:r>
      <w:r w:rsidR="00E24E12">
        <w:rPr>
          <w:rFonts w:ascii="宋体" w:hAnsi="宋体" w:cstheme="minorEastAsia" w:hint="eastAsia"/>
          <w:bCs/>
          <w:szCs w:val="24"/>
          <w:u w:val="single"/>
        </w:rPr>
        <w:t>20</w:t>
      </w:r>
      <w:r w:rsidR="00E51824" w:rsidRPr="006277D9">
        <w:rPr>
          <w:rFonts w:ascii="宋体" w:hAnsi="宋体" w:cstheme="minorEastAsia" w:hint="eastAsia"/>
          <w:bCs/>
          <w:szCs w:val="24"/>
          <w:u w:val="single"/>
        </w:rPr>
        <w:t>日</w:t>
      </w:r>
      <w:r w:rsidR="00E51824">
        <w:rPr>
          <w:rFonts w:ascii="宋体" w:hAnsi="宋体" w:cstheme="minorEastAsia" w:hint="eastAsia"/>
          <w:bCs/>
          <w:szCs w:val="24"/>
          <w:u w:val="single"/>
        </w:rPr>
        <w:t>9</w:t>
      </w:r>
      <w:r w:rsidR="00E51824" w:rsidRPr="006277D9">
        <w:rPr>
          <w:rFonts w:ascii="宋体" w:hAnsi="宋体" w:cstheme="minorEastAsia" w:hint="eastAsia"/>
          <w:bCs/>
          <w:szCs w:val="24"/>
          <w:u w:val="single"/>
        </w:rPr>
        <w:t>点</w:t>
      </w:r>
      <w:r w:rsidR="00E51824">
        <w:rPr>
          <w:rFonts w:ascii="宋体" w:hAnsi="宋体" w:cstheme="minorEastAsia" w:hint="eastAsia"/>
          <w:bCs/>
          <w:szCs w:val="24"/>
          <w:u w:val="single"/>
        </w:rPr>
        <w:t>30</w:t>
      </w:r>
      <w:r w:rsidR="00E51824" w:rsidRPr="006277D9">
        <w:rPr>
          <w:rFonts w:ascii="宋体" w:hAnsi="宋体" w:cstheme="minorEastAsia" w:hint="eastAsia"/>
          <w:bCs/>
          <w:szCs w:val="24"/>
          <w:u w:val="single"/>
        </w:rPr>
        <w:t>分</w:t>
      </w:r>
      <w:r w:rsidRPr="006277D9">
        <w:rPr>
          <w:rFonts w:ascii="宋体" w:hAnsi="宋体" w:cstheme="minorEastAsia" w:hint="eastAsia"/>
          <w:szCs w:val="24"/>
          <w:shd w:val="clear" w:color="auto" w:fill="FFFFFF"/>
        </w:rPr>
        <w:t>（北京时间）</w:t>
      </w:r>
      <w:r w:rsidRPr="006277D9">
        <w:rPr>
          <w:rFonts w:ascii="宋体" w:hAnsi="宋体" w:cstheme="minorEastAsia" w:hint="eastAsia"/>
          <w:szCs w:val="24"/>
        </w:rPr>
        <w:t>。</w:t>
      </w:r>
    </w:p>
    <w:p w14:paraId="41D9BD67" w14:textId="77777777" w:rsidR="004567CB" w:rsidRPr="006277D9" w:rsidRDefault="00000000">
      <w:pPr>
        <w:pStyle w:val="ab"/>
        <w:wordWrap/>
        <w:spacing w:line="360" w:lineRule="auto"/>
        <w:ind w:left="0" w:firstLine="480"/>
        <w:rPr>
          <w:rFonts w:ascii="宋体" w:hAnsi="宋体" w:cstheme="minorEastAsia" w:hint="eastAsia"/>
          <w:szCs w:val="24"/>
        </w:rPr>
      </w:pPr>
      <w:r w:rsidRPr="006277D9">
        <w:rPr>
          <w:rFonts w:ascii="宋体" w:hAnsi="宋体" w:cstheme="minorEastAsia" w:hint="eastAsia"/>
          <w:szCs w:val="24"/>
          <w:shd w:val="clear" w:color="auto" w:fill="FFFFFF"/>
        </w:rPr>
        <w:t>地点：本项目采用不见面招投标，开标当日，投标人不必抵达开标现场，仅需在任意地点通过“</w:t>
      </w:r>
      <w:r w:rsidRPr="006277D9">
        <w:rPr>
          <w:rFonts w:ascii="宋体" w:hAnsi="宋体" w:cstheme="minorEastAsia" w:hint="eastAsia"/>
          <w:szCs w:val="24"/>
        </w:rPr>
        <w:t>如东县限额交易平台-项目投标方</w:t>
      </w:r>
      <w:r w:rsidRPr="006277D9">
        <w:rPr>
          <w:rFonts w:ascii="宋体" w:hAnsi="宋体" w:cstheme="minorEastAsia" w:hint="eastAsia"/>
          <w:szCs w:val="24"/>
          <w:shd w:val="clear" w:color="auto" w:fill="FFFFFF"/>
        </w:rPr>
        <w:t>”参加开标会议。</w:t>
      </w:r>
    </w:p>
    <w:p w14:paraId="5943EB5D" w14:textId="77777777" w:rsidR="004567CB" w:rsidRPr="006277D9" w:rsidRDefault="00000000">
      <w:pPr>
        <w:pStyle w:val="ab"/>
        <w:wordWrap/>
        <w:spacing w:line="360" w:lineRule="auto"/>
        <w:ind w:left="0" w:firstLine="480"/>
        <w:rPr>
          <w:rFonts w:ascii="宋体" w:hAnsi="宋体" w:cstheme="minorEastAsia" w:hint="eastAsia"/>
          <w:szCs w:val="24"/>
        </w:rPr>
      </w:pPr>
      <w:r w:rsidRPr="006277D9">
        <w:rPr>
          <w:rStyle w:val="ad"/>
          <w:rFonts w:ascii="宋体" w:hAnsi="宋体" w:cstheme="minorEastAsia" w:hint="eastAsia"/>
          <w:szCs w:val="24"/>
        </w:rPr>
        <w:t>五、开启</w:t>
      </w:r>
    </w:p>
    <w:p w14:paraId="1DA92B8C" w14:textId="7D540F4D"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theme="minorEastAsia" w:hint="eastAsia"/>
          <w:szCs w:val="24"/>
        </w:rPr>
        <w:t>时间：</w:t>
      </w:r>
      <w:r w:rsidR="00E51824" w:rsidRPr="006277D9">
        <w:rPr>
          <w:rFonts w:ascii="宋体" w:hAnsi="宋体" w:cstheme="minorEastAsia" w:hint="eastAsia"/>
          <w:szCs w:val="24"/>
          <w:u w:val="single"/>
        </w:rPr>
        <w:t>202</w:t>
      </w:r>
      <w:r w:rsidR="00E51824">
        <w:rPr>
          <w:rFonts w:ascii="宋体" w:hAnsi="宋体" w:cstheme="minorEastAsia" w:hint="eastAsia"/>
          <w:szCs w:val="24"/>
          <w:u w:val="single"/>
        </w:rPr>
        <w:t>5</w:t>
      </w:r>
      <w:r w:rsidR="00E51824" w:rsidRPr="006277D9">
        <w:rPr>
          <w:rFonts w:ascii="宋体" w:hAnsi="宋体" w:cstheme="minorEastAsia" w:hint="eastAsia"/>
          <w:bCs/>
          <w:szCs w:val="24"/>
          <w:u w:val="single"/>
        </w:rPr>
        <w:t>年</w:t>
      </w:r>
      <w:r w:rsidR="00E51824">
        <w:rPr>
          <w:rFonts w:ascii="宋体" w:hAnsi="宋体" w:cstheme="minorEastAsia" w:hint="eastAsia"/>
          <w:bCs/>
          <w:szCs w:val="24"/>
          <w:u w:val="single"/>
        </w:rPr>
        <w:t>1</w:t>
      </w:r>
      <w:r w:rsidR="00E51824" w:rsidRPr="006277D9">
        <w:rPr>
          <w:rFonts w:ascii="宋体" w:hAnsi="宋体" w:cstheme="minorEastAsia" w:hint="eastAsia"/>
          <w:bCs/>
          <w:szCs w:val="24"/>
          <w:u w:val="single"/>
        </w:rPr>
        <w:t>月</w:t>
      </w:r>
      <w:r w:rsidR="00E24E12">
        <w:rPr>
          <w:rFonts w:ascii="宋体" w:hAnsi="宋体" w:cstheme="minorEastAsia" w:hint="eastAsia"/>
          <w:bCs/>
          <w:szCs w:val="24"/>
          <w:u w:val="single"/>
        </w:rPr>
        <w:t>20</w:t>
      </w:r>
      <w:r w:rsidR="00E51824" w:rsidRPr="006277D9">
        <w:rPr>
          <w:rFonts w:ascii="宋体" w:hAnsi="宋体" w:cstheme="minorEastAsia" w:hint="eastAsia"/>
          <w:bCs/>
          <w:szCs w:val="24"/>
          <w:u w:val="single"/>
        </w:rPr>
        <w:t>日</w:t>
      </w:r>
      <w:r w:rsidR="00E51824">
        <w:rPr>
          <w:rFonts w:ascii="宋体" w:hAnsi="宋体" w:cstheme="minorEastAsia" w:hint="eastAsia"/>
          <w:bCs/>
          <w:szCs w:val="24"/>
          <w:u w:val="single"/>
        </w:rPr>
        <w:t>9</w:t>
      </w:r>
      <w:r w:rsidR="00E51824" w:rsidRPr="006277D9">
        <w:rPr>
          <w:rFonts w:ascii="宋体" w:hAnsi="宋体" w:cstheme="minorEastAsia" w:hint="eastAsia"/>
          <w:bCs/>
          <w:szCs w:val="24"/>
          <w:u w:val="single"/>
        </w:rPr>
        <w:t>点</w:t>
      </w:r>
      <w:r w:rsidR="00E51824">
        <w:rPr>
          <w:rFonts w:ascii="宋体" w:hAnsi="宋体" w:cstheme="minorEastAsia" w:hint="eastAsia"/>
          <w:bCs/>
          <w:szCs w:val="24"/>
          <w:u w:val="single"/>
        </w:rPr>
        <w:t>30</w:t>
      </w:r>
      <w:r w:rsidR="00E51824" w:rsidRPr="006277D9">
        <w:rPr>
          <w:rFonts w:ascii="宋体" w:hAnsi="宋体" w:cstheme="minorEastAsia" w:hint="eastAsia"/>
          <w:bCs/>
          <w:szCs w:val="24"/>
          <w:u w:val="single"/>
        </w:rPr>
        <w:t>分</w:t>
      </w:r>
      <w:r w:rsidRPr="006277D9">
        <w:rPr>
          <w:rFonts w:ascii="宋体" w:hAnsi="宋体" w:cstheme="minorEastAsia" w:hint="eastAsia"/>
          <w:szCs w:val="24"/>
          <w:shd w:val="clear" w:color="auto" w:fill="FFFFFF"/>
        </w:rPr>
        <w:t>（北京时间）</w:t>
      </w:r>
      <w:r w:rsidRPr="006277D9">
        <w:rPr>
          <w:rFonts w:ascii="宋体" w:hAnsi="宋体" w:cstheme="minorEastAsia" w:hint="eastAsia"/>
          <w:szCs w:val="24"/>
        </w:rPr>
        <w:t>。</w:t>
      </w:r>
    </w:p>
    <w:p w14:paraId="7DF86EC0"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地点：</w:t>
      </w:r>
      <w:r w:rsidRPr="006277D9">
        <w:rPr>
          <w:rFonts w:ascii="宋体" w:hAnsi="宋体" w:cs="宋体" w:hint="eastAsia"/>
          <w:szCs w:val="24"/>
          <w:shd w:val="clear" w:color="auto" w:fill="FFFFFF"/>
        </w:rPr>
        <w:t>本项目采用不见面招投标，开标当日，投标人不必抵达开标现场，仅需在任意地点通过“</w:t>
      </w:r>
      <w:r w:rsidRPr="006277D9">
        <w:rPr>
          <w:rFonts w:ascii="宋体" w:hAnsi="宋体" w:cs="宋体" w:hint="eastAsia"/>
          <w:szCs w:val="24"/>
        </w:rPr>
        <w:t xml:space="preserve">如东县限额交易平台-项目投标方 </w:t>
      </w:r>
      <w:r w:rsidRPr="006277D9">
        <w:rPr>
          <w:rFonts w:ascii="宋体" w:hAnsi="宋体" w:cs="宋体" w:hint="eastAsia"/>
          <w:szCs w:val="24"/>
          <w:shd w:val="clear" w:color="auto" w:fill="FFFFFF"/>
        </w:rPr>
        <w:t>”参加开标会议</w:t>
      </w:r>
      <w:r w:rsidRPr="006277D9">
        <w:rPr>
          <w:rFonts w:ascii="宋体" w:hAnsi="宋体" w:cs="宋体" w:hint="eastAsia"/>
          <w:szCs w:val="24"/>
        </w:rPr>
        <w:t>。</w:t>
      </w:r>
    </w:p>
    <w:p w14:paraId="3EBDB43C" w14:textId="77777777" w:rsidR="004567CB" w:rsidRPr="006277D9" w:rsidRDefault="00000000">
      <w:pPr>
        <w:pStyle w:val="ab"/>
        <w:wordWrap/>
        <w:spacing w:line="360" w:lineRule="auto"/>
        <w:ind w:left="0" w:firstLine="480"/>
        <w:rPr>
          <w:rFonts w:ascii="宋体" w:hAnsi="宋体" w:hint="eastAsia"/>
          <w:szCs w:val="24"/>
        </w:rPr>
      </w:pPr>
      <w:r w:rsidRPr="006277D9">
        <w:rPr>
          <w:rStyle w:val="ad"/>
          <w:rFonts w:ascii="宋体" w:hAnsi="宋体" w:cs="宋体" w:hint="eastAsia"/>
          <w:szCs w:val="24"/>
        </w:rPr>
        <w:t>六、公告期限</w:t>
      </w:r>
    </w:p>
    <w:p w14:paraId="0EB83EA3"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自本公告发布之日起3个工作日。</w:t>
      </w:r>
    </w:p>
    <w:p w14:paraId="4D47A8B7" w14:textId="77777777" w:rsidR="004567CB" w:rsidRPr="006277D9" w:rsidRDefault="00000000">
      <w:pPr>
        <w:pStyle w:val="ab"/>
        <w:wordWrap/>
        <w:spacing w:line="360" w:lineRule="auto"/>
        <w:ind w:left="0" w:firstLine="480"/>
        <w:rPr>
          <w:rFonts w:ascii="宋体" w:hAnsi="宋体" w:hint="eastAsia"/>
          <w:szCs w:val="24"/>
        </w:rPr>
      </w:pPr>
      <w:r w:rsidRPr="006277D9">
        <w:rPr>
          <w:rStyle w:val="ad"/>
          <w:rFonts w:ascii="宋体" w:hAnsi="宋体" w:cs="宋体" w:hint="eastAsia"/>
          <w:szCs w:val="24"/>
        </w:rPr>
        <w:t>七、其他补充事宜</w:t>
      </w:r>
    </w:p>
    <w:p w14:paraId="5120427B"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1、投标保证金：本项目不收取投标保证金。磋商文件中涉及投标保证金的事项，均按免收投标保证金执行。</w:t>
      </w:r>
    </w:p>
    <w:p w14:paraId="5DA345E5"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2、对项目部分（供应商资格要求、项目要求、评分标准）的询问、质疑向采购人指出，由采购人答复；对项目响应文件的其他部分询问、质疑向采购代理指出。</w:t>
      </w:r>
    </w:p>
    <w:p w14:paraId="5BBD3A88"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3、特别提醒：</w:t>
      </w:r>
    </w:p>
    <w:p w14:paraId="057B532B"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3.1.本项目投标人的资格审查采用资格后审方式，采购人不组织投标人对现场的集中踏勘，请各投标人自行踏勘现场。凡有意参加投标者须登陆“如东县限额交易平台-项目投标方 ”下载采购文件等，登陆地址详见“磋商文件 第二部分”。</w:t>
      </w:r>
    </w:p>
    <w:p w14:paraId="67325157"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3.2.本项目采用不见面招投标，开标当日，投标人不必抵达开标现场，仅需在任意地点通过“如东县限额交易平台-项目投标方 ”参加开标会议（不见面开标的系统网址详见磋商文件第二部分）并在投标截止时间后需要进行响应文件的解密，并根据需要使用聊天室与现场采购人进行互动交流、澄清、提</w:t>
      </w:r>
      <w:proofErr w:type="gramStart"/>
      <w:r w:rsidRPr="006277D9">
        <w:rPr>
          <w:rFonts w:ascii="宋体" w:hAnsi="宋体" w:cs="宋体" w:hint="eastAsia"/>
          <w:szCs w:val="24"/>
        </w:rPr>
        <w:t>疑</w:t>
      </w:r>
      <w:proofErr w:type="gramEnd"/>
      <w:r w:rsidRPr="006277D9">
        <w:rPr>
          <w:rFonts w:ascii="宋体" w:hAnsi="宋体" w:cs="宋体" w:hint="eastAsia"/>
          <w:szCs w:val="24"/>
        </w:rPr>
        <w:t>以及文件传送等活动。投标人须在投标截止前按照磋商文件要求将响应文件上传至系统内相应位置。如东县限额交易平台技术服务联系电话：0513-84800088。</w:t>
      </w:r>
    </w:p>
    <w:p w14:paraId="106763B4"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3.3.解密时间：投标人解密限定在采购人确定解密时间后30分钟内完成（如因投标人个人原因，未在限定时间内完成解密的，将退回其响应文件，作无效投标处理）。</w:t>
      </w:r>
    </w:p>
    <w:p w14:paraId="6968B5D9" w14:textId="77777777" w:rsidR="004567CB" w:rsidRPr="006277D9" w:rsidRDefault="00000000">
      <w:pPr>
        <w:pStyle w:val="ab"/>
        <w:wordWrap/>
        <w:spacing w:line="360" w:lineRule="auto"/>
        <w:ind w:left="0" w:firstLine="480"/>
        <w:rPr>
          <w:rFonts w:ascii="宋体" w:hAnsi="宋体" w:hint="eastAsia"/>
          <w:szCs w:val="24"/>
        </w:rPr>
      </w:pPr>
      <w:r w:rsidRPr="006277D9">
        <w:rPr>
          <w:rFonts w:ascii="宋体" w:hAnsi="宋体" w:cs="宋体" w:hint="eastAsia"/>
          <w:szCs w:val="24"/>
        </w:rPr>
        <w:t>3.4.本项目采购文件及相关招标资料必须自行登录如东县限额交易平台的项目投标</w:t>
      </w:r>
      <w:proofErr w:type="gramStart"/>
      <w:r w:rsidRPr="006277D9">
        <w:rPr>
          <w:rFonts w:ascii="宋体" w:hAnsi="宋体" w:cs="宋体" w:hint="eastAsia"/>
          <w:szCs w:val="24"/>
        </w:rPr>
        <w:t>方业务</w:t>
      </w:r>
      <w:proofErr w:type="gramEnd"/>
      <w:r w:rsidRPr="006277D9">
        <w:rPr>
          <w:rFonts w:ascii="宋体" w:hAnsi="宋体" w:cs="宋体" w:hint="eastAsia"/>
          <w:szCs w:val="24"/>
        </w:rPr>
        <w:t>系统进行网上报名（即下载本项目采购文件及相关招标资料），否则拒收响应文件。</w:t>
      </w:r>
    </w:p>
    <w:p w14:paraId="71152E48"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lastRenderedPageBreak/>
        <w:t>3.5.本工程投标时不需要提供纸质响应文件。中标单位在确定中标后，必须提供肆份使用系统打印出来（加盖公章）的完整的响应文件交采购人（响应文件份数：正本壹份，副本贰份）。</w:t>
      </w:r>
    </w:p>
    <w:p w14:paraId="549D61F0" w14:textId="77777777" w:rsidR="004567CB" w:rsidRPr="006277D9" w:rsidRDefault="00000000">
      <w:pPr>
        <w:pStyle w:val="ab"/>
        <w:wordWrap/>
        <w:spacing w:line="360" w:lineRule="auto"/>
        <w:ind w:left="0" w:firstLine="480"/>
        <w:rPr>
          <w:rFonts w:ascii="宋体" w:hAnsi="宋体" w:cs="宋体" w:hint="eastAsia"/>
          <w:b/>
          <w:bCs/>
          <w:szCs w:val="24"/>
        </w:rPr>
      </w:pPr>
      <w:r w:rsidRPr="006277D9">
        <w:rPr>
          <w:rFonts w:ascii="宋体" w:hAnsi="宋体" w:cs="宋体" w:hint="eastAsia"/>
          <w:b/>
          <w:bCs/>
          <w:szCs w:val="24"/>
        </w:rPr>
        <w:t>4.每个参与本项目的供应商须扫描“交通局机关公共资源交易”二维码，并填报相关信息，同时将填报的截图附在投标文件中。“交通局机关公共资源交易”</w:t>
      </w:r>
      <w:proofErr w:type="gramStart"/>
      <w:r w:rsidRPr="006277D9">
        <w:rPr>
          <w:rFonts w:ascii="宋体" w:hAnsi="宋体" w:cs="宋体" w:hint="eastAsia"/>
          <w:b/>
          <w:bCs/>
          <w:szCs w:val="24"/>
        </w:rPr>
        <w:t>二维码详见</w:t>
      </w:r>
      <w:proofErr w:type="gramEnd"/>
      <w:r w:rsidRPr="006277D9">
        <w:rPr>
          <w:rFonts w:ascii="宋体" w:hAnsi="宋体" w:cs="宋体" w:hint="eastAsia"/>
          <w:b/>
          <w:bCs/>
          <w:szCs w:val="24"/>
        </w:rPr>
        <w:t>附件。</w:t>
      </w:r>
    </w:p>
    <w:p w14:paraId="34C30FAD"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b/>
          <w:bCs/>
          <w:szCs w:val="24"/>
        </w:rPr>
        <w:t>八、对本次招标提出询问，请按以下方式联系。</w:t>
      </w:r>
    </w:p>
    <w:p w14:paraId="3A3D315F" w14:textId="77777777" w:rsidR="004567CB" w:rsidRPr="006277D9" w:rsidRDefault="00000000">
      <w:pPr>
        <w:pStyle w:val="ab"/>
        <w:wordWrap/>
        <w:spacing w:line="360" w:lineRule="auto"/>
        <w:ind w:left="0" w:firstLine="480"/>
        <w:rPr>
          <w:rFonts w:ascii="宋体" w:hAnsi="宋体" w:cs="宋体" w:hint="eastAsia"/>
          <w:szCs w:val="24"/>
        </w:rPr>
      </w:pPr>
      <w:bookmarkStart w:id="2" w:name="_Toc28359010"/>
      <w:bookmarkStart w:id="3" w:name="_Toc28359087"/>
      <w:r w:rsidRPr="006277D9">
        <w:rPr>
          <w:rFonts w:ascii="宋体" w:hAnsi="宋体" w:cs="宋体" w:hint="eastAsia"/>
          <w:szCs w:val="24"/>
        </w:rPr>
        <w:t>1.采购人信息</w:t>
      </w:r>
    </w:p>
    <w:p w14:paraId="589BD4F7"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名称：如东县交通运输局</w:t>
      </w:r>
    </w:p>
    <w:p w14:paraId="6D45DE32"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地址：如东县</w:t>
      </w:r>
      <w:proofErr w:type="gramStart"/>
      <w:r w:rsidRPr="006277D9">
        <w:rPr>
          <w:rFonts w:ascii="宋体" w:hAnsi="宋体" w:cs="宋体" w:hint="eastAsia"/>
          <w:szCs w:val="24"/>
        </w:rPr>
        <w:t>掘港街道</w:t>
      </w:r>
      <w:proofErr w:type="gramEnd"/>
      <w:r w:rsidRPr="006277D9">
        <w:rPr>
          <w:rFonts w:ascii="宋体" w:hAnsi="宋体" w:cs="宋体" w:hint="eastAsia"/>
          <w:szCs w:val="24"/>
        </w:rPr>
        <w:t>友谊东路2号</w:t>
      </w:r>
    </w:p>
    <w:p w14:paraId="2C6A1588"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联系人：刘晓兵</w:t>
      </w:r>
    </w:p>
    <w:p w14:paraId="7CC8D580"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联系方式：</w:t>
      </w:r>
      <w:r w:rsidRPr="006277D9">
        <w:rPr>
          <w:rFonts w:ascii="宋体" w:hAnsi="宋体" w:cs="宋体"/>
          <w:szCs w:val="24"/>
        </w:rPr>
        <w:t>0513-808687</w:t>
      </w:r>
      <w:r w:rsidRPr="006277D9">
        <w:rPr>
          <w:rFonts w:ascii="宋体" w:hAnsi="宋体" w:cs="宋体" w:hint="eastAsia"/>
          <w:szCs w:val="24"/>
        </w:rPr>
        <w:t>30</w:t>
      </w:r>
    </w:p>
    <w:p w14:paraId="3FB37A33"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2.采购代理机构信息</w:t>
      </w:r>
    </w:p>
    <w:p w14:paraId="6363C32D"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名称：</w:t>
      </w:r>
      <w:proofErr w:type="gramStart"/>
      <w:r w:rsidRPr="006277D9">
        <w:rPr>
          <w:rFonts w:ascii="宋体" w:hAnsi="宋体" w:cs="宋体" w:hint="eastAsia"/>
          <w:szCs w:val="24"/>
        </w:rPr>
        <w:t>江苏骏通建设项目</w:t>
      </w:r>
      <w:proofErr w:type="gramEnd"/>
      <w:r w:rsidRPr="006277D9">
        <w:rPr>
          <w:rFonts w:ascii="宋体" w:hAnsi="宋体" w:cs="宋体" w:hint="eastAsia"/>
          <w:szCs w:val="24"/>
        </w:rPr>
        <w:t>管理咨询有限公司</w:t>
      </w:r>
    </w:p>
    <w:p w14:paraId="05438E96"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地址：江苏省南通市跃龙路38号国际大厦416室</w:t>
      </w:r>
    </w:p>
    <w:p w14:paraId="0BC1BFED"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联系人：</w:t>
      </w:r>
      <w:proofErr w:type="gramStart"/>
      <w:r w:rsidRPr="006277D9">
        <w:rPr>
          <w:rFonts w:ascii="宋体" w:hAnsi="宋体" w:cs="宋体" w:hint="eastAsia"/>
          <w:szCs w:val="24"/>
        </w:rPr>
        <w:t>史隆卿</w:t>
      </w:r>
      <w:proofErr w:type="gramEnd"/>
    </w:p>
    <w:p w14:paraId="22EC99C0"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联系方式：18018426113</w:t>
      </w:r>
    </w:p>
    <w:p w14:paraId="69D32C7F"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3.项目联系方式</w:t>
      </w:r>
    </w:p>
    <w:p w14:paraId="655EE47E" w14:textId="77777777" w:rsidR="004567CB" w:rsidRPr="006277D9"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项目联系人：刘晓兵</w:t>
      </w:r>
    </w:p>
    <w:p w14:paraId="0470A63F" w14:textId="77777777" w:rsidR="004567CB" w:rsidRDefault="00000000">
      <w:pPr>
        <w:pStyle w:val="ab"/>
        <w:wordWrap/>
        <w:spacing w:line="360" w:lineRule="auto"/>
        <w:ind w:left="0" w:firstLine="480"/>
        <w:rPr>
          <w:rFonts w:ascii="宋体" w:hAnsi="宋体" w:cs="宋体" w:hint="eastAsia"/>
          <w:szCs w:val="24"/>
        </w:rPr>
      </w:pPr>
      <w:r w:rsidRPr="006277D9">
        <w:rPr>
          <w:rFonts w:ascii="宋体" w:hAnsi="宋体" w:cs="宋体" w:hint="eastAsia"/>
          <w:szCs w:val="24"/>
        </w:rPr>
        <w:t>联系方式：</w:t>
      </w:r>
      <w:r w:rsidRPr="006277D9">
        <w:rPr>
          <w:rFonts w:ascii="宋体" w:hAnsi="宋体" w:cs="宋体"/>
          <w:szCs w:val="24"/>
        </w:rPr>
        <w:t>0513-808687</w:t>
      </w:r>
      <w:r w:rsidRPr="006277D9">
        <w:rPr>
          <w:rFonts w:ascii="宋体" w:hAnsi="宋体" w:cs="宋体" w:hint="eastAsia"/>
          <w:szCs w:val="24"/>
        </w:rPr>
        <w:t>30</w:t>
      </w:r>
    </w:p>
    <w:p w14:paraId="0EEBC739" w14:textId="77777777" w:rsidR="00B703AE" w:rsidRDefault="00B703AE">
      <w:pPr>
        <w:pStyle w:val="ab"/>
        <w:wordWrap/>
        <w:spacing w:line="360" w:lineRule="auto"/>
        <w:ind w:left="0" w:firstLine="480"/>
        <w:rPr>
          <w:rFonts w:ascii="宋体" w:hAnsi="宋体" w:cs="宋体" w:hint="eastAsia"/>
          <w:szCs w:val="24"/>
        </w:rPr>
      </w:pPr>
    </w:p>
    <w:p w14:paraId="1FE5980B" w14:textId="77777777" w:rsidR="00B703AE" w:rsidRPr="006277D9" w:rsidRDefault="00B703AE">
      <w:pPr>
        <w:pStyle w:val="ab"/>
        <w:wordWrap/>
        <w:spacing w:line="360" w:lineRule="auto"/>
        <w:ind w:left="0" w:firstLine="480"/>
        <w:rPr>
          <w:rFonts w:ascii="宋体" w:hAnsi="宋体" w:cs="宋体" w:hint="eastAsia"/>
          <w:szCs w:val="24"/>
        </w:rPr>
      </w:pPr>
    </w:p>
    <w:bookmarkEnd w:id="0"/>
    <w:bookmarkEnd w:id="1"/>
    <w:bookmarkEnd w:id="2"/>
    <w:bookmarkEnd w:id="3"/>
    <w:p w14:paraId="70A664A6" w14:textId="77777777" w:rsidR="004567CB" w:rsidRPr="006277D9" w:rsidRDefault="004567CB">
      <w:pPr>
        <w:spacing w:line="360" w:lineRule="auto"/>
        <w:jc w:val="center"/>
        <w:rPr>
          <w:rFonts w:ascii="宋体" w:eastAsia="宋体" w:hAnsi="宋体" w:cs="宋体" w:hint="eastAsia"/>
          <w:b/>
          <w:sz w:val="44"/>
        </w:rPr>
        <w:sectPr w:rsidR="004567CB" w:rsidRPr="006277D9">
          <w:pgSz w:w="11906" w:h="16838"/>
          <w:pgMar w:top="1440" w:right="1080" w:bottom="1440" w:left="1080" w:header="567" w:footer="567" w:gutter="0"/>
          <w:cols w:space="720"/>
          <w:docGrid w:type="lines" w:linePitch="326"/>
        </w:sectPr>
      </w:pPr>
    </w:p>
    <w:p w14:paraId="3A702320" w14:textId="77777777" w:rsidR="004567CB" w:rsidRPr="006277D9" w:rsidRDefault="00000000">
      <w:pPr>
        <w:spacing w:line="360" w:lineRule="auto"/>
        <w:jc w:val="center"/>
        <w:rPr>
          <w:rFonts w:ascii="宋体" w:eastAsia="宋体" w:hAnsi="宋体" w:cs="宋体" w:hint="eastAsia"/>
          <w:b/>
          <w:sz w:val="44"/>
        </w:rPr>
      </w:pPr>
      <w:r w:rsidRPr="006277D9">
        <w:rPr>
          <w:rFonts w:ascii="宋体" w:eastAsia="宋体" w:hAnsi="宋体" w:cs="宋体" w:hint="eastAsia"/>
          <w:b/>
          <w:sz w:val="44"/>
        </w:rPr>
        <w:lastRenderedPageBreak/>
        <w:t>第二章  供应商须知</w:t>
      </w:r>
    </w:p>
    <w:p w14:paraId="7B004EF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一、总则</w:t>
      </w:r>
    </w:p>
    <w:p w14:paraId="55E2AA2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1．采购方式</w:t>
      </w:r>
    </w:p>
    <w:p w14:paraId="73A78D2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1.1 本次招标采取竞争性磋商方式，本磋商文件仅适用于第一章“磋商公告”中所述项目。</w:t>
      </w:r>
    </w:p>
    <w:p w14:paraId="7DDE5D2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2．合格的供应商</w:t>
      </w:r>
    </w:p>
    <w:p w14:paraId="56A9125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 1满足磋商公告中供应商的资格要求的规定。</w:t>
      </w:r>
    </w:p>
    <w:p w14:paraId="2F32483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 2 满足本文件实质性条款的规定。</w:t>
      </w:r>
    </w:p>
    <w:p w14:paraId="370A067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3．适用法律</w:t>
      </w:r>
    </w:p>
    <w:p w14:paraId="16A6761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3.1 《中华人民共和国政府采购法》、《中华人民共和国政府采购法实施条例》、《政府采购竞争性磋商采购方式管理暂行办法》等有关法律、规章和规定等。</w:t>
      </w:r>
    </w:p>
    <w:p w14:paraId="0B0E3EE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4．投标费用</w:t>
      </w:r>
    </w:p>
    <w:p w14:paraId="3C90143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4.1 供应商应自行承担所有与参加投标有关的费用。</w:t>
      </w:r>
    </w:p>
    <w:p w14:paraId="7E65265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5．采购文件的约束力</w:t>
      </w:r>
    </w:p>
    <w:p w14:paraId="097D1B66"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5.1 供应商一旦领取本采购文件并决定参加投标，即被认为接受了本采购文件的规定和约束，并且视为自采购文件领取之日起已经知道或应当知道采购文件是否损害其自身权益。供应商一旦参加本项目投标，即表明承诺接受了本采购文件中的所有条件和规定。</w:t>
      </w:r>
    </w:p>
    <w:p w14:paraId="1F90BD4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二、磋商文件</w:t>
      </w:r>
    </w:p>
    <w:p w14:paraId="0EBACAA7"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6．磋商文件构成</w:t>
      </w:r>
    </w:p>
    <w:p w14:paraId="2EFD2B6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6.1 磋商文件有以下部分组成：</w:t>
      </w:r>
    </w:p>
    <w:p w14:paraId="4177EEB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（1）磋商公告</w:t>
      </w:r>
    </w:p>
    <w:p w14:paraId="310E589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（2）供应商须知</w:t>
      </w:r>
    </w:p>
    <w:p w14:paraId="0E6A99B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（3）项目需求</w:t>
      </w:r>
    </w:p>
    <w:p w14:paraId="2A96CB2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（4）评标方法与评标标准</w:t>
      </w:r>
    </w:p>
    <w:p w14:paraId="75FD802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（5）投标响应文件格式</w:t>
      </w:r>
    </w:p>
    <w:p w14:paraId="192AF75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（6）合同格式</w:t>
      </w:r>
    </w:p>
    <w:p w14:paraId="2060B3D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请仔细检查采购文件是否齐全，如有</w:t>
      </w:r>
      <w:proofErr w:type="gramStart"/>
      <w:r w:rsidRPr="006277D9">
        <w:rPr>
          <w:rFonts w:ascii="宋体" w:eastAsia="宋体" w:hAnsi="宋体" w:hint="eastAsia"/>
          <w:sz w:val="24"/>
          <w:szCs w:val="24"/>
        </w:rPr>
        <w:t>缺漏请</w:t>
      </w:r>
      <w:proofErr w:type="gramEnd"/>
      <w:r w:rsidRPr="006277D9">
        <w:rPr>
          <w:rFonts w:ascii="宋体" w:eastAsia="宋体" w:hAnsi="宋体" w:hint="eastAsia"/>
          <w:sz w:val="24"/>
          <w:szCs w:val="24"/>
        </w:rPr>
        <w:t>立即与采购人联系解决。</w:t>
      </w:r>
    </w:p>
    <w:p w14:paraId="38DFAE5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6.2 供应商应认真</w:t>
      </w:r>
      <w:proofErr w:type="gramStart"/>
      <w:r w:rsidRPr="006277D9">
        <w:rPr>
          <w:rFonts w:ascii="宋体" w:eastAsia="宋体" w:hAnsi="宋体" w:hint="eastAsia"/>
          <w:sz w:val="24"/>
          <w:szCs w:val="24"/>
        </w:rPr>
        <w:t>阅读磋商</w:t>
      </w:r>
      <w:proofErr w:type="gramEnd"/>
      <w:r w:rsidRPr="006277D9">
        <w:rPr>
          <w:rFonts w:ascii="宋体" w:eastAsia="宋体" w:hAnsi="宋体" w:hint="eastAsia"/>
          <w:sz w:val="24"/>
          <w:szCs w:val="24"/>
        </w:rPr>
        <w:t>文件中所有的事项、格式、条款和规范等要求。按磋商文件要求和规定编制投标响应文件，并保证所提供的全部资料的真实性，以使其投标响应文件对采购</w:t>
      </w:r>
      <w:r w:rsidRPr="006277D9">
        <w:rPr>
          <w:rFonts w:ascii="宋体" w:eastAsia="宋体" w:hAnsi="宋体" w:hint="eastAsia"/>
          <w:sz w:val="24"/>
          <w:szCs w:val="24"/>
        </w:rPr>
        <w:lastRenderedPageBreak/>
        <w:t>文件</w:t>
      </w:r>
      <w:proofErr w:type="gramStart"/>
      <w:r w:rsidRPr="006277D9">
        <w:rPr>
          <w:rFonts w:ascii="宋体" w:eastAsia="宋体" w:hAnsi="宋体" w:hint="eastAsia"/>
          <w:sz w:val="24"/>
          <w:szCs w:val="24"/>
        </w:rPr>
        <w:t>作出</w:t>
      </w:r>
      <w:proofErr w:type="gramEnd"/>
      <w:r w:rsidRPr="006277D9">
        <w:rPr>
          <w:rFonts w:ascii="宋体" w:eastAsia="宋体" w:hAnsi="宋体" w:hint="eastAsia"/>
          <w:sz w:val="24"/>
          <w:szCs w:val="24"/>
        </w:rPr>
        <w:t>实质性响应，否则其风险由供应商自行承担。</w:t>
      </w:r>
    </w:p>
    <w:p w14:paraId="782F659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6.3网址：</w:t>
      </w:r>
    </w:p>
    <w:p w14:paraId="4D5A327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（1）投标人在如东县限额交易平台（http://www.rudong.net/web/index→项目投标方）的项目投标</w:t>
      </w:r>
      <w:proofErr w:type="gramStart"/>
      <w:r w:rsidRPr="006277D9">
        <w:rPr>
          <w:rFonts w:ascii="宋体" w:eastAsia="宋体" w:hAnsi="宋体" w:hint="eastAsia"/>
          <w:sz w:val="24"/>
          <w:szCs w:val="24"/>
        </w:rPr>
        <w:t>方业务</w:t>
      </w:r>
      <w:proofErr w:type="gramEnd"/>
      <w:r w:rsidRPr="006277D9">
        <w:rPr>
          <w:rFonts w:ascii="宋体" w:eastAsia="宋体" w:hAnsi="宋体" w:hint="eastAsia"/>
          <w:sz w:val="24"/>
          <w:szCs w:val="24"/>
        </w:rPr>
        <w:t>系统进行网上报名（即下载本项目采购文件及相关招标资料）。</w:t>
      </w:r>
    </w:p>
    <w:p w14:paraId="184EF7F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本项目投标人的资格审查采用资格后审方式，采购人不组织投标人对现场的集中踏勘，请各投标人自行踏勘现场。凡有意参加投标者须登陆“如东县限额交易平台-项目投标方”下载采购文件等，登陆地址“（http://www.rudong.net/web/index”。）”</w:t>
      </w:r>
    </w:p>
    <w:p w14:paraId="288AA3E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（3）不见面开标的系统网址为http://www.rudong.net/web/index。</w:t>
      </w:r>
    </w:p>
    <w:p w14:paraId="69BFB0F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7．磋商文件的澄清</w:t>
      </w:r>
    </w:p>
    <w:p w14:paraId="79F49C7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7.1 任何要求对磋商文件进行澄清的供应商，均应在投标截止期5日前按磋商公告中的联系方式，以书面形式提交给采购人。采购人认为已发布的磋商文件确有必要澄清或者修改的，将在磋商公告发布媒体发布更正公告。</w:t>
      </w:r>
    </w:p>
    <w:p w14:paraId="3824606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8．磋商文件的修改</w:t>
      </w:r>
    </w:p>
    <w:p w14:paraId="6693D032"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8.1 在投标截止时间前，采购人均可以以补充文件的方式对磋商文件进行修改。</w:t>
      </w:r>
    </w:p>
    <w:p w14:paraId="4FA6FA82"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8.2采购人有权按规定要求推迟投标截止日期和开标日期。</w:t>
      </w:r>
    </w:p>
    <w:p w14:paraId="53E54017"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8.3磋商文件的修改将在磋商公告发布媒体公布，补充文件将作为磋商文件的组成部分，并对供应商具有约束力。</w:t>
      </w:r>
    </w:p>
    <w:p w14:paraId="1CD89DA8" w14:textId="77777777" w:rsidR="004567CB" w:rsidRPr="006277D9" w:rsidRDefault="004567CB">
      <w:pPr>
        <w:pStyle w:val="a3"/>
        <w:spacing w:before="0" w:line="360" w:lineRule="auto"/>
        <w:ind w:left="0" w:firstLineChars="200" w:firstLine="480"/>
        <w:rPr>
          <w:rFonts w:ascii="宋体" w:eastAsia="宋体" w:hAnsi="宋体" w:hint="eastAsia"/>
          <w:sz w:val="24"/>
          <w:szCs w:val="24"/>
        </w:rPr>
      </w:pPr>
    </w:p>
    <w:p w14:paraId="3D24EDB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三、响应文件的编制</w:t>
      </w:r>
    </w:p>
    <w:p w14:paraId="4CBFEAA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9．响应文件的语言及度量衡单位</w:t>
      </w:r>
    </w:p>
    <w:p w14:paraId="799A07D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9.1 供应商提交的响应文件以及供应商与采购人就有关投标的所有来往通知、函件和文件均应使用简体中文。</w:t>
      </w:r>
    </w:p>
    <w:p w14:paraId="252AE67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9.2 除技术性能另有规定外，投标文件所使用的度量衡单位，均须采用国家法定计量单位。</w:t>
      </w:r>
    </w:p>
    <w:p w14:paraId="79D95C7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10．响应文件构成</w:t>
      </w:r>
    </w:p>
    <w:p w14:paraId="22BE3D1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10.1供应商编写的响应文件应按本采购文件详细编制。</w:t>
      </w:r>
    </w:p>
    <w:p w14:paraId="773B7EB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10.2请仔细检查磋商文件是否齐全，如有</w:t>
      </w:r>
      <w:proofErr w:type="gramStart"/>
      <w:r w:rsidRPr="006277D9">
        <w:rPr>
          <w:rFonts w:ascii="宋体" w:eastAsia="宋体" w:hAnsi="宋体" w:hint="eastAsia"/>
          <w:sz w:val="24"/>
          <w:szCs w:val="24"/>
        </w:rPr>
        <w:t>缺漏请</w:t>
      </w:r>
      <w:proofErr w:type="gramEnd"/>
      <w:r w:rsidRPr="006277D9">
        <w:rPr>
          <w:rFonts w:ascii="宋体" w:eastAsia="宋体" w:hAnsi="宋体" w:hint="eastAsia"/>
          <w:sz w:val="24"/>
          <w:szCs w:val="24"/>
        </w:rPr>
        <w:t>立即与采购人联系解决。</w:t>
      </w:r>
    </w:p>
    <w:p w14:paraId="407A068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10.3响应文件参照响应文件格式中“投标主要文件目录”的顺序制作，并请编制目录。由于不按要求编排，编排混乱等导致响应文件被误读或查找不到，责任由投标人承担。</w:t>
      </w:r>
    </w:p>
    <w:p w14:paraId="245867C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lastRenderedPageBreak/>
        <w:t>11．证明投标人资格及</w:t>
      </w:r>
      <w:proofErr w:type="gramStart"/>
      <w:r w:rsidRPr="006277D9">
        <w:rPr>
          <w:rFonts w:ascii="宋体" w:eastAsia="宋体" w:hAnsi="宋体" w:hint="eastAsia"/>
          <w:sz w:val="24"/>
          <w:szCs w:val="24"/>
        </w:rPr>
        <w:t>符合磋商</w:t>
      </w:r>
      <w:proofErr w:type="gramEnd"/>
      <w:r w:rsidRPr="006277D9">
        <w:rPr>
          <w:rFonts w:ascii="宋体" w:eastAsia="宋体" w:hAnsi="宋体" w:hint="eastAsia"/>
          <w:sz w:val="24"/>
          <w:szCs w:val="24"/>
        </w:rPr>
        <w:t>文件规定的文件</w:t>
      </w:r>
    </w:p>
    <w:p w14:paraId="6E92A3E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12．投标分项报价表</w:t>
      </w:r>
    </w:p>
    <w:p w14:paraId="0AA77206"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12.1供应商应按照采购文件规定格式填报投标分项报价表，在表中标明所提供的服务的品目等中文说明。每项服务等只允许有一个报价，任何有选择的报价将不予接受。</w:t>
      </w:r>
    </w:p>
    <w:p w14:paraId="54CE093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12.2有关费用处理</w:t>
      </w:r>
    </w:p>
    <w:p w14:paraId="7F43CC2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本合同为单价合同，</w:t>
      </w:r>
      <w:r w:rsidRPr="006277D9">
        <w:rPr>
          <w:rFonts w:ascii="宋体" w:eastAsia="宋体" w:hAnsi="宋体"/>
          <w:sz w:val="24"/>
          <w:szCs w:val="24"/>
        </w:rPr>
        <w:t>费用应包括投标人完成所投合同段的全部工作的所有费用，包含但不限于调研、咨询、资料印刷、评审、车辆费（汽油费、过路费、驾驶员工资等）、人员费、食宿费、报告费、企业管理费、税金等费用。</w:t>
      </w:r>
    </w:p>
    <w:p w14:paraId="66FB0FB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12.3其它费用处理</w:t>
      </w:r>
    </w:p>
    <w:p w14:paraId="4895BCF6"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磋商文件未列明，而供应商认为必需的费用也需列入报价。</w:t>
      </w:r>
    </w:p>
    <w:p w14:paraId="337F040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12.4投标货币</w:t>
      </w:r>
    </w:p>
    <w:p w14:paraId="2ACA788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投标文件中的货物或服务单价和总价无特殊规定的采用人民币报价，以报价</w:t>
      </w:r>
      <w:proofErr w:type="gramStart"/>
      <w:r w:rsidRPr="006277D9">
        <w:rPr>
          <w:rFonts w:ascii="宋体" w:eastAsia="宋体" w:hAnsi="宋体" w:hint="eastAsia"/>
          <w:sz w:val="24"/>
          <w:szCs w:val="24"/>
        </w:rPr>
        <w:t>表要求</w:t>
      </w:r>
      <w:proofErr w:type="gramEnd"/>
      <w:r w:rsidRPr="006277D9">
        <w:rPr>
          <w:rFonts w:ascii="宋体" w:eastAsia="宋体" w:hAnsi="宋体" w:hint="eastAsia"/>
          <w:sz w:val="24"/>
          <w:szCs w:val="24"/>
        </w:rPr>
        <w:t>的为单位标注。磋商文件中另有规定的按规定执行。</w:t>
      </w:r>
    </w:p>
    <w:p w14:paraId="347DBF4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12.5 投标分项报价表上的价格应按下列方式分开填写：</w:t>
      </w:r>
    </w:p>
    <w:p w14:paraId="572025D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⑴项目总价：包括买方需求的项目在指定地点、交付、验收所需费用和所有相关税金费用及为完成整个项目所产生的其它所有费用。</w:t>
      </w:r>
    </w:p>
    <w:p w14:paraId="0759810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⑵项目单价按投标分项报价表中要求填报。</w:t>
      </w:r>
    </w:p>
    <w:p w14:paraId="0FB7B90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13．商务条款响应及偏离表及投标货物（服务）说明</w:t>
      </w:r>
    </w:p>
    <w:p w14:paraId="1642AA2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13.1对磋商文件中的商务条款要求逐项</w:t>
      </w:r>
      <w:proofErr w:type="gramStart"/>
      <w:r w:rsidRPr="006277D9">
        <w:rPr>
          <w:rFonts w:ascii="宋体" w:eastAsia="宋体" w:hAnsi="宋体" w:hint="eastAsia"/>
          <w:sz w:val="24"/>
          <w:szCs w:val="24"/>
        </w:rPr>
        <w:t>作出</w:t>
      </w:r>
      <w:proofErr w:type="gramEnd"/>
      <w:r w:rsidRPr="006277D9">
        <w:rPr>
          <w:rFonts w:ascii="宋体" w:eastAsia="宋体" w:hAnsi="宋体" w:hint="eastAsia"/>
          <w:sz w:val="24"/>
          <w:szCs w:val="24"/>
        </w:rPr>
        <w:t>响应或偏离，并说明原因；</w:t>
      </w:r>
    </w:p>
    <w:p w14:paraId="168539E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14．服务承诺的情况介绍</w:t>
      </w:r>
    </w:p>
    <w:p w14:paraId="100B608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14.1供应商的服务承诺应按不</w:t>
      </w:r>
      <w:proofErr w:type="gramStart"/>
      <w:r w:rsidRPr="006277D9">
        <w:rPr>
          <w:rFonts w:ascii="宋体" w:eastAsia="宋体" w:hAnsi="宋体" w:hint="eastAsia"/>
          <w:sz w:val="24"/>
          <w:szCs w:val="24"/>
        </w:rPr>
        <w:t>低于磋商</w:t>
      </w:r>
      <w:proofErr w:type="gramEnd"/>
      <w:r w:rsidRPr="006277D9">
        <w:rPr>
          <w:rFonts w:ascii="宋体" w:eastAsia="宋体" w:hAnsi="宋体" w:hint="eastAsia"/>
          <w:sz w:val="24"/>
          <w:szCs w:val="24"/>
        </w:rPr>
        <w:t>文件中商务要求的标准。</w:t>
      </w:r>
    </w:p>
    <w:p w14:paraId="1F8326C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15．投标函和开标一览表</w:t>
      </w:r>
    </w:p>
    <w:p w14:paraId="0573BDA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bCs/>
          <w:sz w:val="24"/>
          <w:szCs w:val="24"/>
        </w:rPr>
        <w:t>15.1 投标人应按照磋商文件中提供的格式完整、正确填写投标函、开标一览表。</w:t>
      </w:r>
    </w:p>
    <w:p w14:paraId="443F278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16．投标保证金</w:t>
      </w:r>
    </w:p>
    <w:p w14:paraId="45DB3B0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本项目不收取投标保证金。磋商文件中涉及投标保证金的事项，均按免收投标保证金执行。</w:t>
      </w:r>
    </w:p>
    <w:p w14:paraId="067574F6"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17．投标有效期</w:t>
      </w:r>
    </w:p>
    <w:p w14:paraId="6314B1E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17.1 投标有效期为采购人规定的开标之日后45日历日。投标有效期比规定短的将被视为非响应性投标而予以拒绝。</w:t>
      </w:r>
    </w:p>
    <w:p w14:paraId="2BFA793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lastRenderedPageBreak/>
        <w:t>17.2 在特殊情况下，采购人于原投标有效期满之前，可向投标人提出延长投标有效期的要求。这种要求与答复均应采用书面形式。投标人可以拒绝采购人的这一要求而放弃投标，采购人在接到投标人书面答复后，将在原投标有效期满后五日内无息退还其投标保证金。同意延长投标有效期的投标人既不能要求也不允许修改其响应文件。第16条有关投标保证金的没收和退还的规定在延长期内继续有效，同时受投标有效期约束的所有权利与义务均延长至新的有效期。</w:t>
      </w:r>
    </w:p>
    <w:p w14:paraId="4307E0B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18．响应文件份数和签署</w:t>
      </w:r>
    </w:p>
    <w:p w14:paraId="20454BEA"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18.1供应商按第五章“响应文件格式”编写响应文件。</w:t>
      </w:r>
    </w:p>
    <w:p w14:paraId="1D7E0BA7"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18.2响应文件由供应</w:t>
      </w:r>
      <w:proofErr w:type="gramStart"/>
      <w:r w:rsidRPr="006277D9">
        <w:rPr>
          <w:rFonts w:ascii="宋体" w:eastAsia="宋体" w:hAnsi="宋体" w:hint="eastAsia"/>
          <w:bCs/>
          <w:sz w:val="24"/>
          <w:szCs w:val="24"/>
        </w:rPr>
        <w:t>商法定</w:t>
      </w:r>
      <w:proofErr w:type="gramEnd"/>
      <w:r w:rsidRPr="006277D9">
        <w:rPr>
          <w:rFonts w:ascii="宋体" w:eastAsia="宋体" w:hAnsi="宋体" w:hint="eastAsia"/>
          <w:bCs/>
          <w:sz w:val="24"/>
          <w:szCs w:val="24"/>
        </w:rPr>
        <w:t>代表人或授权人签字（或签章）并加盖单位电子签章（或红色实物章印）。</w:t>
      </w:r>
    </w:p>
    <w:p w14:paraId="0791CFA0" w14:textId="77777777" w:rsidR="004567CB" w:rsidRPr="006277D9" w:rsidRDefault="004567CB">
      <w:pPr>
        <w:pStyle w:val="a3"/>
        <w:spacing w:before="0" w:line="360" w:lineRule="auto"/>
        <w:ind w:left="0" w:firstLineChars="200" w:firstLine="480"/>
        <w:rPr>
          <w:rFonts w:ascii="宋体" w:eastAsia="宋体" w:hAnsi="宋体" w:hint="eastAsia"/>
          <w:sz w:val="24"/>
          <w:szCs w:val="24"/>
        </w:rPr>
      </w:pPr>
    </w:p>
    <w:p w14:paraId="7FD6EB5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四、投标响应文件的递交</w:t>
      </w:r>
    </w:p>
    <w:p w14:paraId="730E531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19．响应文件的递交</w:t>
      </w:r>
    </w:p>
    <w:p w14:paraId="0797BE3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19.1投标人应当按照如东县限额交易平台（http://www.rudong.net/web/index）——“项目投标方”《操作手册（投标人）》规定。在投标截止时间</w:t>
      </w:r>
      <w:proofErr w:type="gramStart"/>
      <w:r w:rsidRPr="006277D9">
        <w:rPr>
          <w:rFonts w:ascii="宋体" w:eastAsia="宋体" w:hAnsi="宋体" w:hint="eastAsia"/>
          <w:sz w:val="24"/>
          <w:szCs w:val="24"/>
        </w:rPr>
        <w:t>前制作</w:t>
      </w:r>
      <w:proofErr w:type="gramEnd"/>
      <w:r w:rsidRPr="006277D9">
        <w:rPr>
          <w:rFonts w:ascii="宋体" w:eastAsia="宋体" w:hAnsi="宋体" w:hint="eastAsia"/>
          <w:sz w:val="24"/>
          <w:szCs w:val="24"/>
        </w:rPr>
        <w:t>并上传电子响应文件。</w:t>
      </w:r>
      <w:bookmarkStart w:id="4" w:name="_Toc513029226"/>
      <w:bookmarkStart w:id="5" w:name="_Toc16938542"/>
      <w:bookmarkStart w:id="6" w:name="_Toc20823298"/>
    </w:p>
    <w:p w14:paraId="63699B8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20.投标截止日期</w:t>
      </w:r>
      <w:bookmarkEnd w:id="4"/>
      <w:bookmarkEnd w:id="5"/>
      <w:bookmarkEnd w:id="6"/>
    </w:p>
    <w:p w14:paraId="658139F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20.1 投标人上传电子响应文件的时间不得迟于磋商公告中规定的投标截止时间。</w:t>
      </w:r>
    </w:p>
    <w:p w14:paraId="2999154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投标人应充分考虑到网络环境、网络带宽等风险因素，如因投标人自身原因造成的电子响应文件上传不成功由投标人自行承担全部责任。</w:t>
      </w:r>
    </w:p>
    <w:p w14:paraId="70D294F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20.2 采购人可以按照规定，通过修改磋商文件酌情延长投标截止日期，在此情况下，投标人的所有权利和义务以及投标人受制的截止日期均应以延长后新的截止日期为准。</w:t>
      </w:r>
    </w:p>
    <w:p w14:paraId="59A8D25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21．迟交的响应文件</w:t>
      </w:r>
    </w:p>
    <w:p w14:paraId="3C99558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21.1 采购人将拒绝并退回在其规定的投标截止时间后收到的任何响应文件。</w:t>
      </w:r>
    </w:p>
    <w:p w14:paraId="6171F4C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22．响应文件的修改和撤回</w:t>
      </w:r>
    </w:p>
    <w:p w14:paraId="6BC94C7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22.1 响应文件的撤回</w:t>
      </w:r>
    </w:p>
    <w:p w14:paraId="2488467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22.1.1 电子响应文件的撤回</w:t>
      </w:r>
    </w:p>
    <w:p w14:paraId="1B03B17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投标人可在投标截止时间前，撤回其电子响应文件，具体操作方法见《操作手册（投标人）》。</w:t>
      </w:r>
    </w:p>
    <w:p w14:paraId="77BC46E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22.1.2 投标人撤回电子响应文件，则认为其不再参与本项目投标活动。</w:t>
      </w:r>
    </w:p>
    <w:p w14:paraId="0CF9AF0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lastRenderedPageBreak/>
        <w:t>22.2 响应文件的修改</w:t>
      </w:r>
    </w:p>
    <w:p w14:paraId="61BBF9D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投标人可在投标截止时间前，对其电子响应文件进行修改，具体操作方法见《操作手册（投标人）》。</w:t>
      </w:r>
    </w:p>
    <w:p w14:paraId="036D126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22.3 在投标截止时间之后，投标人不得对其电子响应文件作任何修改。</w:t>
      </w:r>
    </w:p>
    <w:p w14:paraId="0A6732E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22.4 在投标截止时间至磋商文件中规定的投标有效期满之间的这段时间内，投标人不得撤回其投标。</w:t>
      </w:r>
    </w:p>
    <w:p w14:paraId="3418F168" w14:textId="77777777" w:rsidR="004567CB" w:rsidRPr="006277D9" w:rsidRDefault="004567CB">
      <w:pPr>
        <w:pStyle w:val="a3"/>
        <w:spacing w:before="0" w:line="360" w:lineRule="auto"/>
        <w:ind w:left="0" w:firstLineChars="200" w:firstLine="480"/>
        <w:rPr>
          <w:rFonts w:ascii="宋体" w:eastAsia="宋体" w:hAnsi="宋体" w:hint="eastAsia"/>
          <w:sz w:val="24"/>
          <w:szCs w:val="24"/>
        </w:rPr>
      </w:pPr>
    </w:p>
    <w:p w14:paraId="3BF1F7A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五、评审的程序和内容</w:t>
      </w:r>
    </w:p>
    <w:p w14:paraId="4CB779F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23．开标</w:t>
      </w:r>
    </w:p>
    <w:p w14:paraId="35CEFBE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23.1交易中心将在磋商公告中规定的时间和地点组织公开开标。投标人应当在不见面开标的系统参加开标活动，在规定的时间内对响应文件进行解密。具体操作方法见《操作手册（投标人）》，具体查阅路径：如东县限额交易平台（http://www.rudong.net/web/index）——“项目投标方”。</w:t>
      </w:r>
    </w:p>
    <w:p w14:paraId="60A3B552"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23.2开标仪式由采购人或采购代理组织，在不见面开标的系统中进行开标。</w:t>
      </w:r>
    </w:p>
    <w:p w14:paraId="036FFF2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23.3投标人在开标过程中涉及到的响应文件解密、开标结果确认等工作，按照《操作手册（投标人）》执行。</w:t>
      </w:r>
    </w:p>
    <w:p w14:paraId="7A9C586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24．成立竞争性磋商小组</w:t>
      </w:r>
    </w:p>
    <w:p w14:paraId="5AF7599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24.1 磋商小组由评审专家、采购人代表组成，</w:t>
      </w:r>
      <w:proofErr w:type="gramStart"/>
      <w:r w:rsidRPr="006277D9">
        <w:rPr>
          <w:rFonts w:ascii="宋体" w:eastAsia="宋体" w:hAnsi="宋体" w:hint="eastAsia"/>
          <w:sz w:val="24"/>
          <w:szCs w:val="24"/>
        </w:rPr>
        <w:t>且人员</w:t>
      </w:r>
      <w:proofErr w:type="gramEnd"/>
      <w:r w:rsidRPr="006277D9">
        <w:rPr>
          <w:rFonts w:ascii="宋体" w:eastAsia="宋体" w:hAnsi="宋体" w:hint="eastAsia"/>
          <w:sz w:val="24"/>
          <w:szCs w:val="24"/>
        </w:rPr>
        <w:t>构成符合政府采购有关规定。</w:t>
      </w:r>
    </w:p>
    <w:p w14:paraId="5E34629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24.2 磋商小组应当按照客观、公正、审慎的原则，根据采购文件规定的评审程序、评审方法和评审标准进行独立评审。</w:t>
      </w:r>
    </w:p>
    <w:p w14:paraId="1AB76DA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24.3 磋商小组应当遵守评审工作纪律，不得泄露评审情况和评审中获悉的商业秘密。</w:t>
      </w:r>
    </w:p>
    <w:p w14:paraId="09F5C8D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24.4 采购文件内容违反国家有关强制性规定的，磋商小组应当停止评审并向采购人或者采购人说明情况。</w:t>
      </w:r>
    </w:p>
    <w:p w14:paraId="352632D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25．评审程序、内容</w:t>
      </w:r>
    </w:p>
    <w:p w14:paraId="157993C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25.1公开开标后，直至向中标的投标人授予合同时止，凡是与审查、澄清、评价和比较投标的有关资料以及授标建议等，采购人、采购代理、评委均不得向投标人或与评标无关的其他人员透露。</w:t>
      </w:r>
    </w:p>
    <w:p w14:paraId="74266D0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25.2在评标过程中，投标人不得以任何行为影响评标过程，否则其响应文件将被作为无</w:t>
      </w:r>
      <w:r w:rsidRPr="006277D9">
        <w:rPr>
          <w:rFonts w:ascii="宋体" w:eastAsia="宋体" w:hAnsi="宋体" w:hint="eastAsia"/>
          <w:sz w:val="24"/>
          <w:szCs w:val="24"/>
        </w:rPr>
        <w:lastRenderedPageBreak/>
        <w:t>效响应文件。</w:t>
      </w:r>
    </w:p>
    <w:p w14:paraId="01310FB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25.3在评标期间，采购人将设专门人员与投标人联系。</w:t>
      </w:r>
    </w:p>
    <w:p w14:paraId="5235A50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25.4 采购人和磋商小组不向未中标的投标人解释未中标原因，也不公布评标过程中的相关细节。</w:t>
      </w:r>
    </w:p>
    <w:p w14:paraId="6F09799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25.5 采用综合评分法的项目，评标结果公布见如东限额交易网。</w:t>
      </w:r>
    </w:p>
    <w:p w14:paraId="598AEFB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26．投标的澄清</w:t>
      </w:r>
    </w:p>
    <w:p w14:paraId="421C545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26.1评标期间，为有助于对响应文件的审查、评价和比较，磋商小组有权以电子函件形式要求投标人对其响应文件进行澄清，但并非对每个投标人都作澄清要求。</w:t>
      </w:r>
    </w:p>
    <w:p w14:paraId="53DB90C6"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26.2</w:t>
      </w:r>
      <w:proofErr w:type="gramStart"/>
      <w:r w:rsidRPr="006277D9">
        <w:rPr>
          <w:rFonts w:ascii="宋体" w:eastAsia="宋体" w:hAnsi="宋体" w:hint="eastAsia"/>
          <w:sz w:val="24"/>
          <w:szCs w:val="24"/>
        </w:rPr>
        <w:t>接到磋商</w:t>
      </w:r>
      <w:proofErr w:type="gramEnd"/>
      <w:r w:rsidRPr="006277D9">
        <w:rPr>
          <w:rFonts w:ascii="宋体" w:eastAsia="宋体" w:hAnsi="宋体" w:hint="eastAsia"/>
          <w:sz w:val="24"/>
          <w:szCs w:val="24"/>
        </w:rPr>
        <w:t>小组澄清要求的投标人应派人按磋商小组规定的时间和格式做出澄清，澄清的内容作为响应文件的补充部分，但投标的价格和实质性的内容不得做任何更改。</w:t>
      </w:r>
    </w:p>
    <w:p w14:paraId="294DE49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 xml:space="preserve">26.3 </w:t>
      </w:r>
      <w:proofErr w:type="gramStart"/>
      <w:r w:rsidRPr="006277D9">
        <w:rPr>
          <w:rFonts w:ascii="宋体" w:eastAsia="宋体" w:hAnsi="宋体" w:hint="eastAsia"/>
          <w:sz w:val="24"/>
          <w:szCs w:val="24"/>
        </w:rPr>
        <w:t>接到磋商</w:t>
      </w:r>
      <w:proofErr w:type="gramEnd"/>
      <w:r w:rsidRPr="006277D9">
        <w:rPr>
          <w:rFonts w:ascii="宋体" w:eastAsia="宋体" w:hAnsi="宋体" w:hint="eastAsia"/>
          <w:sz w:val="24"/>
          <w:szCs w:val="24"/>
        </w:rPr>
        <w:t>小组澄清要求的投标人如未按规定做出澄清，其风险由投标人自行承担。</w:t>
      </w:r>
    </w:p>
    <w:p w14:paraId="2C47DEA2"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27.对响应文件的初审</w:t>
      </w:r>
    </w:p>
    <w:p w14:paraId="5C34BBE6"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响应文件初审分为资格性检查和符合性检查。</w:t>
      </w:r>
    </w:p>
    <w:p w14:paraId="6E195898"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资格性检查：依据法律法规和磋商文件的规定，对响应文件中的资信证明文件、磋商保证金等进行审查，以确定供应商是否具备参加磋商的资格。</w:t>
      </w:r>
    </w:p>
    <w:p w14:paraId="5D68AA97"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符合性检查：依据磋商文件的规定，从响应文件的有效性、完整性和对磋商文件的响应程度进行审查，以确定是否对磋商文件的实质性要求</w:t>
      </w:r>
      <w:proofErr w:type="gramStart"/>
      <w:r w:rsidRPr="006277D9">
        <w:rPr>
          <w:rFonts w:ascii="宋体" w:eastAsia="宋体" w:hAnsi="宋体" w:hint="eastAsia"/>
          <w:bCs/>
          <w:sz w:val="24"/>
          <w:szCs w:val="24"/>
        </w:rPr>
        <w:t>作出</w:t>
      </w:r>
      <w:proofErr w:type="gramEnd"/>
      <w:r w:rsidRPr="006277D9">
        <w:rPr>
          <w:rFonts w:ascii="宋体" w:eastAsia="宋体" w:hAnsi="宋体" w:hint="eastAsia"/>
          <w:bCs/>
          <w:sz w:val="24"/>
          <w:szCs w:val="24"/>
        </w:rPr>
        <w:t>响应。</w:t>
      </w:r>
    </w:p>
    <w:p w14:paraId="136547F0"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在正式磋商之前，磋商小组将首先审查每份响应文件是否实质性响应了磋商文件的要求。实质性响应的响应文件应该是与磋商文件要求的条款、条件和规格相符，没有重大负偏离或保留。</w:t>
      </w:r>
    </w:p>
    <w:p w14:paraId="2F8576F0"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w:t>
      </w:r>
      <w:proofErr w:type="gramStart"/>
      <w:r w:rsidRPr="006277D9">
        <w:rPr>
          <w:rFonts w:ascii="宋体" w:eastAsia="宋体" w:hAnsi="宋体" w:hint="eastAsia"/>
          <w:bCs/>
          <w:sz w:val="24"/>
          <w:szCs w:val="24"/>
        </w:rPr>
        <w:t>响应性只根据</w:t>
      </w:r>
      <w:proofErr w:type="gramEnd"/>
      <w:r w:rsidRPr="006277D9">
        <w:rPr>
          <w:rFonts w:ascii="宋体" w:eastAsia="宋体" w:hAnsi="宋体" w:hint="eastAsia"/>
          <w:bCs/>
          <w:sz w:val="24"/>
          <w:szCs w:val="24"/>
        </w:rPr>
        <w:t>响应文件本身的内容，而不寻求外部的证据。</w:t>
      </w:r>
    </w:p>
    <w:p w14:paraId="2E30AA3C"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未实质性响应磋商文件的响应文件按无效响应处理，磋商小组将予以拒绝，供应商不得通过修改或撤销不合要求的偏离或保留而使其响应文件成为实质性响应的文件。</w:t>
      </w:r>
    </w:p>
    <w:p w14:paraId="1BFF797F"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27.1对于通过资格性和符合性审查的供应商，磋商小组所有成员应当集中与单一供应商</w:t>
      </w:r>
      <w:r w:rsidRPr="006277D9">
        <w:rPr>
          <w:rFonts w:ascii="宋体" w:eastAsia="宋体" w:hAnsi="宋体" w:hint="eastAsia"/>
          <w:bCs/>
          <w:sz w:val="24"/>
          <w:szCs w:val="24"/>
        </w:rPr>
        <w:lastRenderedPageBreak/>
        <w:t>分别进行磋商，并给予所有参加磋商的供应商平等的磋商机会。</w:t>
      </w:r>
    </w:p>
    <w:p w14:paraId="32E4AB5E"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27.2在磋商过程中，磋商小组可以根据磋商文件和磋商情况实质性变动采购需求中的技术、服务要求以及合同草案条款，但不得变动磋商文件中的其他内容。实质性变动的内容，须经采购人代表确认。</w:t>
      </w:r>
    </w:p>
    <w:p w14:paraId="098F11C3"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对磋商文件</w:t>
      </w:r>
      <w:proofErr w:type="gramStart"/>
      <w:r w:rsidRPr="006277D9">
        <w:rPr>
          <w:rFonts w:ascii="宋体" w:eastAsia="宋体" w:hAnsi="宋体" w:hint="eastAsia"/>
          <w:bCs/>
          <w:sz w:val="24"/>
          <w:szCs w:val="24"/>
        </w:rPr>
        <w:t>作出</w:t>
      </w:r>
      <w:proofErr w:type="gramEnd"/>
      <w:r w:rsidRPr="006277D9">
        <w:rPr>
          <w:rFonts w:ascii="宋体" w:eastAsia="宋体" w:hAnsi="宋体" w:hint="eastAsia"/>
          <w:bCs/>
          <w:sz w:val="24"/>
          <w:szCs w:val="24"/>
        </w:rPr>
        <w:t>的实质性变动是磋商文件的有效组成部分，磋商小组应当及时以书面形式同时通知所有参加磋商的供应商。</w:t>
      </w:r>
    </w:p>
    <w:p w14:paraId="50A92CCC"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528687A"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27.3磋商文件能够详细列明采购标的</w:t>
      </w:r>
      <w:proofErr w:type="gramStart"/>
      <w:r w:rsidRPr="006277D9">
        <w:rPr>
          <w:rFonts w:ascii="宋体" w:eastAsia="宋体" w:hAnsi="宋体" w:hint="eastAsia"/>
          <w:bCs/>
          <w:sz w:val="24"/>
          <w:szCs w:val="24"/>
        </w:rPr>
        <w:t>的</w:t>
      </w:r>
      <w:proofErr w:type="gramEnd"/>
      <w:r w:rsidRPr="006277D9">
        <w:rPr>
          <w:rFonts w:ascii="宋体" w:eastAsia="宋体" w:hAnsi="宋体" w:hint="eastAsia"/>
          <w:bCs/>
          <w:sz w:val="24"/>
          <w:szCs w:val="24"/>
        </w:rPr>
        <w:t>技术、服务要求的，磋商结束后，磋商小组应当要求所有实质性响应的供应商在规定时间内提交最后报价。</w:t>
      </w:r>
    </w:p>
    <w:p w14:paraId="7A3CC60A"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磋商文件不能详细列明采购标的技术、服务要求，需经磋商由供应商提供最终方案的，磋商结束后，磋商小组应当按照少数服从多数的原则投票确定出最终方案，并要求其在规定时间内提交最后报价。</w:t>
      </w:r>
    </w:p>
    <w:p w14:paraId="088676E8"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27.4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298C4CC4"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（1）倡导诚实报价，如磋商文件没有重大修改的，最后报价不能高于第一次报价，高于的作无效报价处理。</w:t>
      </w:r>
    </w:p>
    <w:p w14:paraId="0669D4AC" w14:textId="77777777" w:rsidR="004567CB" w:rsidRPr="006277D9" w:rsidRDefault="00000000">
      <w:pPr>
        <w:pStyle w:val="a3"/>
        <w:spacing w:before="0" w:line="360" w:lineRule="auto"/>
        <w:ind w:left="0" w:firstLineChars="200" w:firstLine="480"/>
        <w:rPr>
          <w:rFonts w:ascii="宋体" w:eastAsia="宋体" w:hAnsi="宋体" w:hint="eastAsia"/>
          <w:kern w:val="0"/>
          <w:sz w:val="24"/>
          <w:szCs w:val="24"/>
          <w:lang w:val="zh-CN"/>
        </w:rPr>
      </w:pPr>
      <w:r w:rsidRPr="006277D9">
        <w:rPr>
          <w:rFonts w:ascii="宋体" w:eastAsia="宋体" w:hAnsi="宋体" w:hint="eastAsia"/>
          <w:bCs/>
          <w:sz w:val="24"/>
          <w:szCs w:val="24"/>
        </w:rPr>
        <w:t>（2）最后报价应包含本次项目的所有费用</w:t>
      </w:r>
      <w:r w:rsidRPr="006277D9">
        <w:rPr>
          <w:rFonts w:ascii="宋体" w:eastAsia="宋体" w:hAnsi="宋体" w:hint="eastAsia"/>
          <w:kern w:val="0"/>
          <w:sz w:val="24"/>
          <w:szCs w:val="24"/>
          <w:lang w:val="zh-CN"/>
        </w:rPr>
        <w:t>。</w:t>
      </w:r>
    </w:p>
    <w:p w14:paraId="25107951" w14:textId="77777777" w:rsidR="004567CB" w:rsidRPr="006277D9" w:rsidRDefault="00000000">
      <w:pPr>
        <w:pStyle w:val="a3"/>
        <w:spacing w:before="0" w:line="360" w:lineRule="auto"/>
        <w:ind w:left="0" w:firstLineChars="200" w:firstLine="480"/>
        <w:rPr>
          <w:rFonts w:ascii="宋体" w:eastAsia="宋体" w:hAnsi="宋体" w:hint="eastAsia"/>
          <w:bCs/>
          <w:sz w:val="24"/>
          <w:szCs w:val="24"/>
        </w:rPr>
      </w:pPr>
      <w:r w:rsidRPr="006277D9">
        <w:rPr>
          <w:rFonts w:ascii="宋体" w:eastAsia="宋体" w:hAnsi="宋体" w:hint="eastAsia"/>
          <w:bCs/>
          <w:sz w:val="24"/>
          <w:szCs w:val="24"/>
        </w:rPr>
        <w:t>27.5已提交投标响应文件的供应商，在提交最后报价之前，可以根据磋商情况退出磋商。</w:t>
      </w:r>
    </w:p>
    <w:p w14:paraId="040AE01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bCs/>
          <w:sz w:val="24"/>
          <w:szCs w:val="24"/>
        </w:rPr>
        <w:t>2</w:t>
      </w:r>
      <w:r w:rsidRPr="006277D9">
        <w:rPr>
          <w:rFonts w:ascii="宋体" w:eastAsia="宋体" w:hAnsi="宋体" w:hint="eastAsia"/>
          <w:bCs/>
          <w:sz w:val="24"/>
          <w:szCs w:val="24"/>
        </w:rPr>
        <w:t>7.6磋商时间由磋商小组掌握。</w:t>
      </w:r>
    </w:p>
    <w:p w14:paraId="30426BC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28.无效投标条款和项目终止条款</w:t>
      </w:r>
    </w:p>
    <w:p w14:paraId="7F2E74D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28.1无效投标条款：</w:t>
      </w:r>
    </w:p>
    <w:p w14:paraId="3444F5A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（1）未按照采购文件规定要求签署、盖章的；投标响应文件未按规定的格式、内容和要求编制、投标文件模糊、无法</w:t>
      </w:r>
      <w:proofErr w:type="gramStart"/>
      <w:r w:rsidRPr="006277D9">
        <w:rPr>
          <w:rFonts w:ascii="宋体" w:eastAsia="宋体" w:hAnsi="宋体" w:hint="eastAsia"/>
          <w:sz w:val="24"/>
          <w:szCs w:val="24"/>
        </w:rPr>
        <w:t>辩认</w:t>
      </w:r>
      <w:proofErr w:type="gramEnd"/>
      <w:r w:rsidRPr="006277D9">
        <w:rPr>
          <w:rFonts w:ascii="宋体" w:eastAsia="宋体" w:hAnsi="宋体" w:hint="eastAsia"/>
          <w:sz w:val="24"/>
          <w:szCs w:val="24"/>
        </w:rPr>
        <w:t>的；</w:t>
      </w:r>
    </w:p>
    <w:p w14:paraId="5491059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（2）在报价时采用选择性报价；</w:t>
      </w:r>
    </w:p>
    <w:p w14:paraId="5A918B9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（3）不具备采购文件中规定资格要求的；</w:t>
      </w:r>
    </w:p>
    <w:p w14:paraId="1CA3F53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lastRenderedPageBreak/>
        <w:t>（4）对采购文件未能</w:t>
      </w:r>
      <w:proofErr w:type="gramStart"/>
      <w:r w:rsidRPr="006277D9">
        <w:rPr>
          <w:rFonts w:ascii="宋体" w:eastAsia="宋体" w:hAnsi="宋体" w:hint="eastAsia"/>
          <w:sz w:val="24"/>
          <w:szCs w:val="24"/>
        </w:rPr>
        <w:t>作出</w:t>
      </w:r>
      <w:proofErr w:type="gramEnd"/>
      <w:r w:rsidRPr="006277D9">
        <w:rPr>
          <w:rFonts w:ascii="宋体" w:eastAsia="宋体" w:hAnsi="宋体" w:hint="eastAsia"/>
          <w:sz w:val="24"/>
          <w:szCs w:val="24"/>
        </w:rPr>
        <w:t>全面实质性响应或对采购文件进行实质性修改的；</w:t>
      </w:r>
    </w:p>
    <w:p w14:paraId="590434D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（5）不符合法律、法规和采购文件中规定的其他实质性要求的；</w:t>
      </w:r>
    </w:p>
    <w:p w14:paraId="116D37B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（6）供应商有欺诈行为或隐瞒自身违规问题的，提供虚假材料的；</w:t>
      </w:r>
    </w:p>
    <w:p w14:paraId="25FE2B4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（7）不同供应商委托同一个人办理投标事宜的，不同供应商的投标文件载明的项目管理成员为同一人的，不同供应商的投标文件异常一致的；</w:t>
      </w:r>
    </w:p>
    <w:p w14:paraId="22CE786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（8）投标人的投标报价高于本项目最高限价的；</w:t>
      </w:r>
    </w:p>
    <w:p w14:paraId="65ED600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（9）投标报价表中的报价与分项报价明细表中总价不一致的；</w:t>
      </w:r>
    </w:p>
    <w:p w14:paraId="5E88F1B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（10）投标人单位名称与报名时所登记的单位名称或投标文件中单位名称不符的。</w:t>
      </w:r>
    </w:p>
    <w:p w14:paraId="46AE9E4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w:t>
      </w:r>
      <w:r w:rsidRPr="006277D9">
        <w:rPr>
          <w:rFonts w:ascii="宋体" w:eastAsia="宋体" w:hAnsi="宋体"/>
          <w:sz w:val="24"/>
          <w:szCs w:val="24"/>
        </w:rPr>
        <w:t>1</w:t>
      </w:r>
      <w:r w:rsidRPr="006277D9">
        <w:rPr>
          <w:rFonts w:ascii="宋体" w:eastAsia="宋体" w:hAnsi="宋体" w:hint="eastAsia"/>
          <w:sz w:val="24"/>
          <w:szCs w:val="24"/>
        </w:rPr>
        <w:t>1）未按采购文件要求提供电子投标文件，或者投标文件未能在规定的时间内完成解密</w:t>
      </w:r>
      <w:proofErr w:type="gramStart"/>
      <w:r w:rsidRPr="006277D9">
        <w:rPr>
          <w:rFonts w:ascii="宋体" w:eastAsia="宋体" w:hAnsi="宋体" w:hint="eastAsia"/>
          <w:sz w:val="24"/>
          <w:szCs w:val="24"/>
        </w:rPr>
        <w:t>且按照</w:t>
      </w:r>
      <w:proofErr w:type="gramEnd"/>
      <w:r w:rsidRPr="006277D9">
        <w:rPr>
          <w:rFonts w:ascii="宋体" w:eastAsia="宋体" w:hAnsi="宋体" w:hint="eastAsia"/>
          <w:sz w:val="24"/>
          <w:szCs w:val="24"/>
        </w:rPr>
        <w:t>采购文件明确的投标文件解密失败的补救方案补救不成功的</w:t>
      </w:r>
    </w:p>
    <w:p w14:paraId="33FBC41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（12）其他法律、法规及本采购文件规定的属无效投标的情形。</w:t>
      </w:r>
    </w:p>
    <w:p w14:paraId="5C9F8C1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24.2出现下列情形之一的，磋商终止：</w:t>
      </w:r>
    </w:p>
    <w:p w14:paraId="6FCD217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（1）因情况变化，不再符合规定的竞争性磋商采购方式适用情形的；</w:t>
      </w:r>
    </w:p>
    <w:p w14:paraId="2B8ADD4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（2）所有供应商的响应文件被磋商小组认定为无效的；</w:t>
      </w:r>
    </w:p>
    <w:p w14:paraId="0956D17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（3）出现影响采购公正的违法、违规行为的；</w:t>
      </w:r>
    </w:p>
    <w:p w14:paraId="62AEADA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（4）所有供应商的最后磋商报价超过最高限价的；</w:t>
      </w:r>
    </w:p>
    <w:p w14:paraId="6249B1D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（5）因重大变故，采购任务取消的；</w:t>
      </w:r>
    </w:p>
    <w:p w14:paraId="4037955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（6）项目发生重大变化，采购人暂时不能确定需求或供应商提供的产品和服务不能满足需求等。</w:t>
      </w:r>
    </w:p>
    <w:p w14:paraId="2F67F79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28.3变更为其他方式招标的情形：</w:t>
      </w:r>
    </w:p>
    <w:p w14:paraId="4292AB1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提交响应文件截止时间时参加磋商的供应商不足3家的，及磋商中出现符合专业条件的供应商或对磋商文件作实质响应的供应商不足3家（规定或经批准可以2家的情形除外），除采购任务取消外，采购人报告政府采购监管部门，经批准后将视情采取其他方式继续组织采购。磋商文件中对供应商资质、技术等要求，将作为其他方式采购的基本要求和依据。</w:t>
      </w:r>
      <w:proofErr w:type="gramStart"/>
      <w:r w:rsidRPr="006277D9">
        <w:rPr>
          <w:rFonts w:ascii="宋体" w:eastAsia="宋体" w:hAnsi="宋体" w:hint="eastAsia"/>
          <w:sz w:val="24"/>
          <w:szCs w:val="24"/>
        </w:rPr>
        <w:t>原已经</w:t>
      </w:r>
      <w:proofErr w:type="gramEnd"/>
      <w:r w:rsidRPr="006277D9">
        <w:rPr>
          <w:rFonts w:ascii="宋体" w:eastAsia="宋体" w:hAnsi="宋体" w:hint="eastAsia"/>
          <w:sz w:val="24"/>
          <w:szCs w:val="24"/>
        </w:rPr>
        <w:t>参加磋商并符合要求的供应商，根据自愿原则，参加其他方式采购。</w:t>
      </w:r>
    </w:p>
    <w:p w14:paraId="0FBB14A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六、定标</w:t>
      </w:r>
    </w:p>
    <w:p w14:paraId="17154A4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29．确定中标单位</w:t>
      </w:r>
    </w:p>
    <w:p w14:paraId="26D045D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29.1磋商小组将仅对按照本须知有关规定确定为实质上响应磋商文件要求的响应文件进</w:t>
      </w:r>
      <w:r w:rsidRPr="006277D9">
        <w:rPr>
          <w:rFonts w:ascii="宋体" w:eastAsia="宋体" w:hAnsi="宋体" w:hint="eastAsia"/>
          <w:sz w:val="24"/>
          <w:szCs w:val="24"/>
        </w:rPr>
        <w:lastRenderedPageBreak/>
        <w:t>行评价和比较。</w:t>
      </w:r>
    </w:p>
    <w:p w14:paraId="1F130E3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29.2评价和比较采用</w:t>
      </w:r>
      <w:r w:rsidRPr="006277D9">
        <w:rPr>
          <w:rFonts w:ascii="宋体" w:eastAsia="宋体" w:hAnsi="宋体" w:hint="eastAsia"/>
          <w:sz w:val="24"/>
          <w:szCs w:val="24"/>
          <w:u w:val="single"/>
        </w:rPr>
        <w:t>综合评分法</w:t>
      </w:r>
      <w:r w:rsidRPr="006277D9">
        <w:rPr>
          <w:rFonts w:ascii="宋体" w:eastAsia="宋体" w:hAnsi="宋体" w:hint="eastAsia"/>
          <w:sz w:val="24"/>
          <w:szCs w:val="24"/>
        </w:rPr>
        <w:t>，即在最大限度地满足磋商文件实质性要求前提下，按照磋商文件规定的各项因素进行综合评审后，向采购人推荐出不少于三名中标候选人。任何单项因素的最优不能作为中标、成交的保证。</w:t>
      </w:r>
    </w:p>
    <w:p w14:paraId="3915ED3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29.3采购人根据磋商小组推荐的中标候选人（多名候选人的根据排名顺序依次）确定</w:t>
      </w:r>
      <w:r w:rsidRPr="006277D9">
        <w:rPr>
          <w:rFonts w:ascii="宋体" w:eastAsia="宋体" w:hAnsi="宋体" w:hint="eastAsia"/>
          <w:bCs/>
          <w:sz w:val="24"/>
          <w:szCs w:val="24"/>
        </w:rPr>
        <w:t>一名</w:t>
      </w:r>
      <w:r w:rsidRPr="006277D9">
        <w:rPr>
          <w:rFonts w:ascii="宋体" w:eastAsia="宋体" w:hAnsi="宋体" w:hint="eastAsia"/>
          <w:sz w:val="24"/>
          <w:szCs w:val="24"/>
        </w:rPr>
        <w:t>中标人。</w:t>
      </w:r>
    </w:p>
    <w:p w14:paraId="193918A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29.4评审结束后，中标人名单将在“如东县限额交易平台”媒体进行公示，公示时间为1个工作日。</w:t>
      </w:r>
    </w:p>
    <w:p w14:paraId="3E73FD8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29.5若有充分证据证明，中标人出现下列情况之一的，一经查实，将被取消中标资格：</w:t>
      </w:r>
    </w:p>
    <w:p w14:paraId="02D15692"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（1）提供虚假材料谋取中标的；</w:t>
      </w:r>
    </w:p>
    <w:p w14:paraId="33F2D98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（2）与评审专家、采购人、其他供应商或者采购人工作人员恶意串通的；</w:t>
      </w:r>
    </w:p>
    <w:p w14:paraId="0691177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（3）向评审专家、采购人或采购人工作人员行贿或者提供其他不正当利益的；</w:t>
      </w:r>
    </w:p>
    <w:p w14:paraId="073E433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（4）恶意竞争，投标总报价明显低于其自身合理成本且又无法提供证明的；</w:t>
      </w:r>
    </w:p>
    <w:p w14:paraId="7AA6638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（5）不满足本磋商文件规定的实质性要求，但在评标过程中又未被磋商小组发现的；</w:t>
      </w:r>
    </w:p>
    <w:p w14:paraId="5C45599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（6）不符合法律、法规的规定的其他情形。</w:t>
      </w:r>
    </w:p>
    <w:p w14:paraId="6B8A88A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在此情况下一经认定，报经政府采购监督管理部门批准，采购人有权重新组织采购。</w:t>
      </w:r>
    </w:p>
    <w:p w14:paraId="3CA9ABF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30．质疑处理</w:t>
      </w:r>
    </w:p>
    <w:p w14:paraId="5435E96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30.1投标人认为采购文件、采购过程和采购结果使自己的权益受到损害的，可以在知道或应知其权益受到损害之日起七个工作日内，以书面形式向采购人提出质疑。上述应知其权益受到损害之日，是指：</w:t>
      </w:r>
    </w:p>
    <w:p w14:paraId="33491999"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（1）对可以质疑的采购文件提出质疑的，为收到采购文件之日或者采购文件公告期限届满之日；</w:t>
      </w:r>
    </w:p>
    <w:p w14:paraId="1667C6F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（2）对采购过程提出质疑的，为各采购程序环节结束之日；</w:t>
      </w:r>
    </w:p>
    <w:p w14:paraId="2649D1E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（3）对成交结果提出质疑的，为成交结果公告期限届满之日。</w:t>
      </w:r>
    </w:p>
    <w:p w14:paraId="79060CF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30.2质疑必须按《政府采购法》、《政府采购法实施条例》及《江苏省政府采购供应商监督管理暂行办法》的相关规定提交，未按上述要求提交的质疑函（含传真、电子邮件等）采购人有权不予受理。</w:t>
      </w:r>
    </w:p>
    <w:p w14:paraId="782B4FB7"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30.3未参加采购活动的供应商或在采购活动中自身权益未受到损害的供应商所提出的质</w:t>
      </w:r>
      <w:r w:rsidRPr="006277D9">
        <w:rPr>
          <w:rFonts w:ascii="宋体" w:eastAsia="宋体" w:hAnsi="宋体" w:hint="eastAsia"/>
          <w:sz w:val="24"/>
          <w:szCs w:val="24"/>
        </w:rPr>
        <w:lastRenderedPageBreak/>
        <w:t>疑不予受理。</w:t>
      </w:r>
    </w:p>
    <w:p w14:paraId="309E1B7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30.4质疑</w:t>
      </w:r>
      <w:proofErr w:type="gramStart"/>
      <w:r w:rsidRPr="006277D9">
        <w:rPr>
          <w:rFonts w:ascii="宋体" w:eastAsia="宋体" w:hAnsi="宋体" w:hint="eastAsia"/>
          <w:sz w:val="24"/>
          <w:szCs w:val="24"/>
        </w:rPr>
        <w:t>函应当</w:t>
      </w:r>
      <w:proofErr w:type="gramEnd"/>
      <w:r w:rsidRPr="006277D9">
        <w:rPr>
          <w:rFonts w:ascii="宋体" w:eastAsia="宋体" w:hAnsi="宋体" w:hint="eastAsia"/>
          <w:sz w:val="24"/>
          <w:szCs w:val="24"/>
        </w:rPr>
        <w:t>包括下列内容：</w:t>
      </w:r>
    </w:p>
    <w:p w14:paraId="3C91559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（1）质疑供应商的名称、地址、邮编、联系人、联系电话；</w:t>
      </w:r>
    </w:p>
    <w:p w14:paraId="2E8C5645"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（2）具体的质疑事项及明确的请求；</w:t>
      </w:r>
    </w:p>
    <w:p w14:paraId="58D6708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（3）认为自己合法权益受到损害或可能受到损害的相关证据材料；</w:t>
      </w:r>
    </w:p>
    <w:p w14:paraId="35A8C91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（4）提起质疑的日期；</w:t>
      </w:r>
    </w:p>
    <w:p w14:paraId="273802A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（5）质疑</w:t>
      </w:r>
      <w:proofErr w:type="gramStart"/>
      <w:r w:rsidRPr="006277D9">
        <w:rPr>
          <w:rFonts w:ascii="宋体" w:eastAsia="宋体" w:hAnsi="宋体" w:hint="eastAsia"/>
          <w:sz w:val="24"/>
          <w:szCs w:val="24"/>
        </w:rPr>
        <w:t>函应当</w:t>
      </w:r>
      <w:proofErr w:type="gramEnd"/>
      <w:r w:rsidRPr="006277D9">
        <w:rPr>
          <w:rFonts w:ascii="宋体" w:eastAsia="宋体" w:hAnsi="宋体" w:hint="eastAsia"/>
          <w:sz w:val="24"/>
          <w:szCs w:val="24"/>
        </w:rPr>
        <w:t>署名：质疑人为自然人的，应当由本人签字并</w:t>
      </w:r>
      <w:proofErr w:type="gramStart"/>
      <w:r w:rsidRPr="006277D9">
        <w:rPr>
          <w:rFonts w:ascii="宋体" w:eastAsia="宋体" w:hAnsi="宋体" w:hint="eastAsia"/>
          <w:sz w:val="24"/>
          <w:szCs w:val="24"/>
        </w:rPr>
        <w:t>附有效</w:t>
      </w:r>
      <w:proofErr w:type="gramEnd"/>
      <w:r w:rsidRPr="006277D9">
        <w:rPr>
          <w:rFonts w:ascii="宋体" w:eastAsia="宋体" w:hAnsi="宋体" w:hint="eastAsia"/>
          <w:sz w:val="24"/>
          <w:szCs w:val="24"/>
        </w:rPr>
        <w:t>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2AC98A9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30.5采购人收到质疑函后，将对质疑的形式和内容进行审查，如质疑函内容、格式不符合规定，采购人将告知质疑人进行补正。</w:t>
      </w:r>
    </w:p>
    <w:p w14:paraId="10D6B43A"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30.6质疑人应当在法定质疑期限内进行补正并重新提交质疑函，拒不补正或者在法定期限内未重新提交质疑函的，为无效质疑，采购人将不予受理。</w:t>
      </w:r>
    </w:p>
    <w:p w14:paraId="17CCC1B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30.7对于内容、格式符合规定的质疑函，采购人将在收到参加投标人的书面质疑后七个工作日内</w:t>
      </w:r>
      <w:proofErr w:type="gramStart"/>
      <w:r w:rsidRPr="006277D9">
        <w:rPr>
          <w:rFonts w:ascii="宋体" w:eastAsia="宋体" w:hAnsi="宋体" w:hint="eastAsia"/>
          <w:sz w:val="24"/>
          <w:szCs w:val="24"/>
        </w:rPr>
        <w:t>作出</w:t>
      </w:r>
      <w:proofErr w:type="gramEnd"/>
      <w:r w:rsidRPr="006277D9">
        <w:rPr>
          <w:rFonts w:ascii="宋体" w:eastAsia="宋体" w:hAnsi="宋体" w:hint="eastAsia"/>
          <w:sz w:val="24"/>
          <w:szCs w:val="24"/>
        </w:rPr>
        <w:t>答复，并以书面形式通知质疑供应商和其他相关供应商，答复的内容不涉及商业秘密。</w:t>
      </w:r>
    </w:p>
    <w:p w14:paraId="2530E04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30.8供应商提出书面质疑必须有理、有据，不得恶意质疑或提交虚假质疑。否则，一经查实，采购人有权依据政府采购的有关规定，报请政府采购监管部门对该供应商进行相应的行政处罚。</w:t>
      </w:r>
    </w:p>
    <w:p w14:paraId="5F19BAB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31．中标通知书</w:t>
      </w:r>
    </w:p>
    <w:p w14:paraId="791E03E1"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31.1中标结果质疑期满后，采购人将向中标供应商发出中标通知书。</w:t>
      </w:r>
    </w:p>
    <w:p w14:paraId="0F87CE6B"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31.2 中标供应商收到中标通知书后，须立即以书面形式回复采购人，确认中标通知书已收到。</w:t>
      </w:r>
    </w:p>
    <w:p w14:paraId="6806A620"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31.3中标通知书将是合同的一个组成部分。对采购人和中标供应商均具有法律效力。中标通知书发出后，中标供应商放弃中标项目的，应当依法承担法律责任。</w:t>
      </w:r>
    </w:p>
    <w:p w14:paraId="62200FD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七、授予合同</w:t>
      </w:r>
    </w:p>
    <w:p w14:paraId="030D5CE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lastRenderedPageBreak/>
        <w:t>32．签订合同</w:t>
      </w:r>
    </w:p>
    <w:p w14:paraId="32B154D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32.1中标人必须按中标通知书规定的时间、地点,按照磋商文件确定的事项签订政府采购合同，且不得迟于中标通知书发出之日起十五日内。对于满足合同约定支付条件的，采购人自收到发票后15日内将资金支付到合同约定的供应商账户。</w:t>
      </w:r>
    </w:p>
    <w:p w14:paraId="5811B1C6"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32.2 磋商文件、中标人的响应文件及招标过程中有关澄清、承诺文件均应作为合同附件。</w:t>
      </w:r>
    </w:p>
    <w:p w14:paraId="39DDE3B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32.3在合同签订之前，采购人有权对中标单位的履约能力进行最后审查，审查方式包括询问、调查和实地考察，如发现中标单位提供的材料虚假或对标书所要求说明的情况故意隐瞒或虚报，则招标采购人有权取消其签约资格，没收其投标保证金，并在标书有效期内另行评定中标者，或重新招标。</w:t>
      </w:r>
    </w:p>
    <w:p w14:paraId="10754404"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32.4签订合同后，中标人不得将货物及其他相关服务进行转包。未经采购人同意，中标人也不得随意采用分包的形式履行合同，否则采购人有权终止合同。转包或分包造成采购人损失的，中标人应承担相应赔偿责任。</w:t>
      </w:r>
    </w:p>
    <w:p w14:paraId="7DBEF5D6"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33．货物和服务的追加、调减</w:t>
      </w:r>
    </w:p>
    <w:p w14:paraId="21EA0F46"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33.1政府采购合同履行中，需追加与合同标的相同的货物和服务的，在不改变价格水平、合同及其他条款的前提下，采购人可以与中标人协商签订补充合同。</w:t>
      </w:r>
    </w:p>
    <w:p w14:paraId="2B58C613"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33.2采购结束后，采购人若由于各种客观原因，必须对采购项目所牵涉的货物和服务进行适当的减少时，在双方协商一致的前提下，可以按照招标采购时的价格水平做相应的调减，并据此签订补充合同。</w:t>
      </w:r>
    </w:p>
    <w:p w14:paraId="07B391FC"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33.3项目结束后，采购人若由于各种客观原因，必须对采购项目所牵涉的货物和服务进行适当的添购时，由于须保证原有采购项目一致性或者服务配套的要求，必须符合《政府采购法》的规定并经相关部门批准，可以继续从中标人处按照单一来源采购的方式进行添购，且所牵涉的货物和服务的价格水平不得超过本次竞争性磋商的水平且低于当时的社会平均价。货物和服务的添购，应在本次政府采购合同的基础上，另行签订货物和服务的添购合同。</w:t>
      </w:r>
    </w:p>
    <w:p w14:paraId="0EF4242D"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33.4投标人如对本磋商文件中的采购需求（包括详细方案、技术参数、技术需求和服务要求、供应商资格条件、评标方法与评标标准等）有疑问或不明之处，可与采购人联系。采购人对采购项目的采购需求有解释权。在招标过程中如出现投标人针对本项目采购需求提出质疑、疑问，由采购人负责并按规定进行答复。</w:t>
      </w:r>
    </w:p>
    <w:p w14:paraId="471C8B98"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34.履约保证金</w:t>
      </w:r>
    </w:p>
    <w:p w14:paraId="2D24175E"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lastRenderedPageBreak/>
        <w:t>34.1成交供应商在收到中标通知书后，须按磋商文件要求提交</w:t>
      </w:r>
      <w:r w:rsidRPr="006277D9">
        <w:rPr>
          <w:rFonts w:ascii="宋体" w:eastAsia="宋体" w:hAnsi="宋体" w:hint="eastAsia"/>
          <w:bCs/>
          <w:sz w:val="24"/>
          <w:szCs w:val="24"/>
        </w:rPr>
        <w:t>中标价3%金额的履约保证金</w:t>
      </w:r>
      <w:r w:rsidRPr="006277D9">
        <w:rPr>
          <w:rFonts w:ascii="宋体" w:eastAsia="宋体" w:hAnsi="宋体" w:hint="eastAsia"/>
          <w:sz w:val="24"/>
          <w:szCs w:val="24"/>
        </w:rPr>
        <w:t>，交到采购人指定账户。履约保证金用以约束供应商在合同履行中的行为，弥补合同执行中由于自身行为可能给采购人带来的各种损失。如果成交供应商不同意按照规定去做，采购人有权取消本次采购中标决定。在此情况下，报请政府采购监管部门，采购人可重新采购。</w:t>
      </w:r>
      <w:bookmarkStart w:id="7" w:name="_Toc200451963"/>
      <w:bookmarkStart w:id="8" w:name="_Toc29743"/>
    </w:p>
    <w:p w14:paraId="5CA1401F" w14:textId="77777777" w:rsidR="004567CB" w:rsidRPr="006277D9" w:rsidRDefault="00000000">
      <w:pPr>
        <w:pStyle w:val="a3"/>
        <w:spacing w:before="0" w:line="360" w:lineRule="auto"/>
        <w:ind w:left="0" w:firstLineChars="200" w:firstLine="480"/>
        <w:rPr>
          <w:rFonts w:ascii="宋体" w:eastAsia="宋体" w:hAnsi="宋体" w:hint="eastAsia"/>
          <w:sz w:val="24"/>
          <w:szCs w:val="24"/>
        </w:rPr>
      </w:pPr>
      <w:r w:rsidRPr="006277D9">
        <w:rPr>
          <w:rFonts w:ascii="宋体" w:eastAsia="宋体" w:hAnsi="宋体" w:hint="eastAsia"/>
          <w:sz w:val="24"/>
          <w:szCs w:val="24"/>
        </w:rPr>
        <w:t>34.</w:t>
      </w:r>
      <w:bookmarkEnd w:id="7"/>
      <w:r w:rsidRPr="006277D9">
        <w:rPr>
          <w:rFonts w:ascii="宋体" w:eastAsia="宋体" w:hAnsi="宋体" w:hint="eastAsia"/>
          <w:sz w:val="24"/>
          <w:szCs w:val="24"/>
        </w:rPr>
        <w:t>2</w:t>
      </w:r>
      <w:bookmarkEnd w:id="8"/>
      <w:r w:rsidRPr="006277D9">
        <w:rPr>
          <w:rFonts w:ascii="宋体" w:eastAsia="宋体" w:hAnsi="宋体" w:hint="eastAsia"/>
          <w:sz w:val="24"/>
          <w:szCs w:val="24"/>
        </w:rPr>
        <w:t>履约保证金的退还：需要交纳履约保证金的项目在合同履行结束后，成交</w:t>
      </w:r>
      <w:proofErr w:type="gramStart"/>
      <w:r w:rsidRPr="006277D9">
        <w:rPr>
          <w:rFonts w:ascii="宋体" w:eastAsia="宋体" w:hAnsi="宋体" w:hint="eastAsia"/>
          <w:sz w:val="24"/>
          <w:szCs w:val="24"/>
        </w:rPr>
        <w:t>供应商凭采购</w:t>
      </w:r>
      <w:proofErr w:type="gramEnd"/>
      <w:r w:rsidRPr="006277D9">
        <w:rPr>
          <w:rFonts w:ascii="宋体" w:eastAsia="宋体" w:hAnsi="宋体" w:hint="eastAsia"/>
          <w:sz w:val="24"/>
          <w:szCs w:val="24"/>
        </w:rPr>
        <w:t>人签署的同意退还履约保证金的证明（证明格式自定,加盖采购单位公章）、履约保证金收条原件，办理保证金退还手续，履约保证金予以全额无息退还。</w:t>
      </w:r>
    </w:p>
    <w:p w14:paraId="3125D056" w14:textId="77777777" w:rsidR="004567CB" w:rsidRPr="006277D9" w:rsidRDefault="004567CB">
      <w:pPr>
        <w:pStyle w:val="a3"/>
        <w:spacing w:before="0" w:line="360" w:lineRule="auto"/>
        <w:ind w:left="0" w:firstLineChars="200" w:firstLine="480"/>
        <w:rPr>
          <w:rFonts w:ascii="宋体" w:eastAsia="宋体" w:hAnsi="宋体" w:hint="eastAsia"/>
          <w:sz w:val="24"/>
          <w:szCs w:val="24"/>
        </w:rPr>
        <w:sectPr w:rsidR="004567CB" w:rsidRPr="006277D9">
          <w:pgSz w:w="11906" w:h="16838"/>
          <w:pgMar w:top="1440" w:right="1080" w:bottom="1440" w:left="1080" w:header="567" w:footer="567" w:gutter="0"/>
          <w:cols w:space="720"/>
          <w:docGrid w:type="lines" w:linePitch="326"/>
        </w:sectPr>
      </w:pPr>
    </w:p>
    <w:p w14:paraId="12B63C60" w14:textId="77777777" w:rsidR="004567CB" w:rsidRPr="006277D9" w:rsidRDefault="00000000">
      <w:pPr>
        <w:spacing w:line="360" w:lineRule="auto"/>
        <w:jc w:val="center"/>
        <w:rPr>
          <w:rFonts w:ascii="宋体" w:eastAsia="宋体" w:hAnsi="宋体" w:cs="宋体" w:hint="eastAsia"/>
          <w:b/>
          <w:sz w:val="44"/>
        </w:rPr>
      </w:pPr>
      <w:r w:rsidRPr="006277D9">
        <w:rPr>
          <w:rFonts w:ascii="宋体" w:eastAsia="宋体" w:hAnsi="宋体" w:cs="宋体"/>
          <w:b/>
          <w:sz w:val="44"/>
        </w:rPr>
        <w:lastRenderedPageBreak/>
        <w:t>第三章 项目需求</w:t>
      </w:r>
    </w:p>
    <w:p w14:paraId="7436ED23"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1、</w:t>
      </w:r>
      <w:r w:rsidRPr="006277D9">
        <w:rPr>
          <w:rFonts w:ascii="宋体" w:eastAsia="宋体" w:hAnsi="宋体" w:hint="eastAsia"/>
          <w:sz w:val="24"/>
          <w:szCs w:val="24"/>
        </w:rPr>
        <w:t>采购</w:t>
      </w:r>
      <w:r w:rsidRPr="006277D9">
        <w:rPr>
          <w:rFonts w:ascii="宋体" w:eastAsia="宋体" w:hAnsi="宋体"/>
          <w:sz w:val="24"/>
          <w:szCs w:val="24"/>
        </w:rPr>
        <w:t>内容：采购方安排或采购方委托的《安全专家检查及隐患排查预先通知书》</w:t>
      </w:r>
    </w:p>
    <w:p w14:paraId="7A3455BE"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t>2</w:t>
      </w:r>
      <w:r w:rsidRPr="006277D9">
        <w:rPr>
          <w:rFonts w:ascii="宋体" w:eastAsia="宋体" w:hAnsi="宋体"/>
          <w:sz w:val="24"/>
          <w:szCs w:val="24"/>
        </w:rPr>
        <w:t>、服务项目内容</w:t>
      </w:r>
    </w:p>
    <w:p w14:paraId="44CA47F1"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1）、服务内容：</w:t>
      </w:r>
    </w:p>
    <w:p w14:paraId="1F36D460"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1）受委托服务单位要严格按照国家相关的法律、法规开展安全检查及隐患排查工作，应当恪守职业道德，遵循诚实守信的原则，对甲方辖区内的企业提供的资料等予以保密，不得泄露甲方辖区内企业的商业秘密；</w:t>
      </w:r>
    </w:p>
    <w:p w14:paraId="157E28F7"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 xml:space="preserve">（2）受采购方的委托，受委托服务单位应当采取有效的技术措施和手段，对其辖区企业的生产作业场所进行安全检查及隐患排查工作，并及时有效地发现和指出采购方辖区内企业存在的问题与隐患； </w:t>
      </w:r>
    </w:p>
    <w:p w14:paraId="23F64727"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（3）受采购方的委托，及时委派相关行业安全专家，</w:t>
      </w:r>
      <w:proofErr w:type="gramStart"/>
      <w:r w:rsidRPr="006277D9">
        <w:rPr>
          <w:rFonts w:ascii="宋体" w:eastAsia="宋体" w:hAnsi="宋体"/>
          <w:sz w:val="24"/>
          <w:szCs w:val="24"/>
        </w:rPr>
        <w:t>随委托</w:t>
      </w:r>
      <w:proofErr w:type="gramEnd"/>
      <w:r w:rsidRPr="006277D9">
        <w:rPr>
          <w:rFonts w:ascii="宋体" w:eastAsia="宋体" w:hAnsi="宋体"/>
          <w:sz w:val="24"/>
          <w:szCs w:val="24"/>
        </w:rPr>
        <w:t>方开展临时性检查任务；</w:t>
      </w:r>
    </w:p>
    <w:p w14:paraId="3A145838"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4）受委托服务单位对在提供安全检查技术服务中发现的问题和隐患应逐一向相关企事业单位交底，并提出整改意见和建议，及时指导并协助采购方督促辖区内的企业制定和实施有关安全整改措施；对查出的重大事故隐患及时通报采购方；检查结束后，安全检查专家应如实记录检查情况，并在检查记录上签字；</w:t>
      </w:r>
    </w:p>
    <w:p w14:paraId="398926E6"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（5）针对检查出的事故隐患，适时对整改情况进行复查，整改复查情况应如实记录，并交采购方存档；</w:t>
      </w:r>
    </w:p>
    <w:p w14:paraId="5DA61521"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（6）针对核查情况，编制详细的核查分析报告，交采购方参考</w:t>
      </w:r>
      <w:r w:rsidRPr="006277D9">
        <w:rPr>
          <w:rFonts w:ascii="宋体" w:eastAsia="宋体" w:hAnsi="宋体" w:hint="eastAsia"/>
          <w:sz w:val="24"/>
          <w:szCs w:val="24"/>
        </w:rPr>
        <w:t>；</w:t>
      </w:r>
    </w:p>
    <w:p w14:paraId="47856915" w14:textId="48611E5B"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t>（7）检查组必须配备2名市级安全专家、1名专业技术人员和1辆小汽车，合同期内检查组预计服务30个工作日。</w:t>
      </w:r>
    </w:p>
    <w:p w14:paraId="641D1927"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t>3、</w:t>
      </w:r>
      <w:r w:rsidRPr="006277D9">
        <w:rPr>
          <w:rFonts w:ascii="宋体" w:eastAsia="宋体" w:hAnsi="宋体"/>
          <w:sz w:val="24"/>
          <w:szCs w:val="24"/>
        </w:rPr>
        <w:t>主要检查企业类型</w:t>
      </w:r>
    </w:p>
    <w:p w14:paraId="4B5AD4CB"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（1）道路旅客运输企业（包括班线客车企业、旅游包车企业、汽车客运站）；</w:t>
      </w:r>
    </w:p>
    <w:p w14:paraId="76A25199"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（2）</w:t>
      </w:r>
      <w:r w:rsidRPr="006277D9">
        <w:rPr>
          <w:rFonts w:ascii="宋体" w:eastAsia="宋体" w:hAnsi="宋体" w:hint="eastAsia"/>
          <w:sz w:val="24"/>
          <w:szCs w:val="24"/>
        </w:rPr>
        <w:t>城市公共交通企业（包括公交企业、出租汽车企业）；</w:t>
      </w:r>
    </w:p>
    <w:p w14:paraId="4C216353"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（3）道路危险货物运输企业；</w:t>
      </w:r>
    </w:p>
    <w:p w14:paraId="37EC5406"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（4）水路危险货物运输企业；</w:t>
      </w:r>
    </w:p>
    <w:p w14:paraId="0060411A"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（5）港口普通货物码头企业；</w:t>
      </w:r>
    </w:p>
    <w:p w14:paraId="07AE2A89"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（6）港口危险货物码头企业；</w:t>
      </w:r>
    </w:p>
    <w:p w14:paraId="3FA28411"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（7）在建公路水运工程；</w:t>
      </w:r>
    </w:p>
    <w:p w14:paraId="58B14E2A"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t>（8）交通运输新业态企业（包括公交新能源充电场所等）；</w:t>
      </w:r>
    </w:p>
    <w:p w14:paraId="2510958C"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lastRenderedPageBreak/>
        <w:t>（9）邮政快递企业（包括邮件快件处理场所、末端网点）。</w:t>
      </w:r>
    </w:p>
    <w:p w14:paraId="0845F21B"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t>4</w:t>
      </w:r>
      <w:r w:rsidRPr="006277D9">
        <w:rPr>
          <w:rFonts w:ascii="宋体" w:eastAsia="宋体" w:hAnsi="宋体"/>
          <w:sz w:val="24"/>
          <w:szCs w:val="24"/>
        </w:rPr>
        <w:t>、服务期限、对象</w:t>
      </w:r>
    </w:p>
    <w:p w14:paraId="7E65ABE7"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1）、服务周期：20</w:t>
      </w:r>
      <w:r w:rsidRPr="006277D9">
        <w:rPr>
          <w:rFonts w:ascii="宋体" w:eastAsia="宋体" w:hAnsi="宋体" w:hint="eastAsia"/>
          <w:sz w:val="24"/>
          <w:szCs w:val="24"/>
        </w:rPr>
        <w:t>25</w:t>
      </w:r>
      <w:r w:rsidRPr="006277D9">
        <w:rPr>
          <w:rFonts w:ascii="宋体" w:eastAsia="宋体" w:hAnsi="宋体"/>
          <w:sz w:val="24"/>
          <w:szCs w:val="24"/>
        </w:rPr>
        <w:t>年度</w:t>
      </w:r>
      <w:r w:rsidRPr="006277D9">
        <w:rPr>
          <w:rFonts w:ascii="宋体" w:eastAsia="宋体" w:hAnsi="宋体" w:hint="eastAsia"/>
          <w:sz w:val="24"/>
          <w:szCs w:val="24"/>
        </w:rPr>
        <w:t>内，根据采购人的指示提供技术服务，预计全年30个技术服务工作日</w:t>
      </w:r>
      <w:r w:rsidRPr="006277D9">
        <w:rPr>
          <w:rFonts w:ascii="宋体" w:eastAsia="宋体" w:hAnsi="宋体"/>
          <w:sz w:val="24"/>
          <w:szCs w:val="24"/>
        </w:rPr>
        <w:t>。</w:t>
      </w:r>
    </w:p>
    <w:p w14:paraId="1D80C2AB"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2）、服务对象为采购方辖区内部分道路水路危货运输企业、道路客运企业、港口码头企业、城市公交企业、出租企业、公路水运工程施工企业</w:t>
      </w:r>
      <w:r w:rsidRPr="006277D9">
        <w:rPr>
          <w:rFonts w:ascii="宋体" w:eastAsia="宋体" w:hAnsi="宋体" w:hint="eastAsia"/>
          <w:sz w:val="24"/>
          <w:szCs w:val="24"/>
        </w:rPr>
        <w:t>、交通运输新业</w:t>
      </w:r>
      <w:proofErr w:type="gramStart"/>
      <w:r w:rsidRPr="006277D9">
        <w:rPr>
          <w:rFonts w:ascii="宋体" w:eastAsia="宋体" w:hAnsi="宋体" w:hint="eastAsia"/>
          <w:sz w:val="24"/>
          <w:szCs w:val="24"/>
        </w:rPr>
        <w:t>态企业</w:t>
      </w:r>
      <w:proofErr w:type="gramEnd"/>
      <w:r w:rsidRPr="006277D9">
        <w:rPr>
          <w:rFonts w:ascii="Times New Roman" w:eastAsia="宋体" w:hAnsi="Times New Roman" w:hint="eastAsia"/>
          <w:sz w:val="24"/>
          <w:szCs w:val="24"/>
        </w:rPr>
        <w:t>及邮政快递企业</w:t>
      </w:r>
      <w:r w:rsidRPr="006277D9">
        <w:rPr>
          <w:rFonts w:ascii="宋体" w:eastAsia="宋体" w:hAnsi="宋体"/>
          <w:sz w:val="24"/>
          <w:szCs w:val="24"/>
        </w:rPr>
        <w:t>等场所或设施内。</w:t>
      </w:r>
    </w:p>
    <w:p w14:paraId="6FB8D670"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t>5</w:t>
      </w:r>
      <w:r w:rsidRPr="006277D9">
        <w:rPr>
          <w:rFonts w:ascii="宋体" w:eastAsia="宋体" w:hAnsi="宋体"/>
          <w:sz w:val="24"/>
          <w:szCs w:val="24"/>
        </w:rPr>
        <w:t>、服务费用</w:t>
      </w:r>
    </w:p>
    <w:p w14:paraId="210768FF"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1）、最高投标限价</w:t>
      </w:r>
    </w:p>
    <w:p w14:paraId="3453BE1A" w14:textId="77777777" w:rsidR="004567CB" w:rsidRPr="006277D9" w:rsidRDefault="00000000">
      <w:pPr>
        <w:snapToGrid w:val="0"/>
        <w:spacing w:line="360" w:lineRule="auto"/>
        <w:ind w:firstLineChars="200" w:firstLine="480"/>
        <w:rPr>
          <w:rFonts w:ascii="宋体" w:eastAsia="宋体" w:hAnsi="宋体" w:hint="eastAsia"/>
          <w:sz w:val="24"/>
          <w:szCs w:val="24"/>
        </w:rPr>
      </w:pPr>
      <w:r w:rsidRPr="006277D9">
        <w:rPr>
          <w:rFonts w:ascii="宋体" w:eastAsia="宋体" w:hAnsi="宋体"/>
          <w:sz w:val="24"/>
          <w:szCs w:val="24"/>
        </w:rPr>
        <w:t>本项目设置最高投标限价为</w:t>
      </w:r>
      <w:r w:rsidRPr="006277D9">
        <w:rPr>
          <w:rFonts w:ascii="宋体" w:eastAsia="宋体" w:hAnsi="宋体" w:hint="eastAsia"/>
          <w:sz w:val="24"/>
          <w:szCs w:val="24"/>
        </w:rPr>
        <w:t>拾贰</w:t>
      </w:r>
      <w:r w:rsidRPr="006277D9">
        <w:rPr>
          <w:rFonts w:ascii="宋体" w:eastAsia="宋体" w:hAnsi="宋体"/>
          <w:sz w:val="24"/>
          <w:szCs w:val="24"/>
        </w:rPr>
        <w:t>万元（￥</w:t>
      </w:r>
      <w:r w:rsidRPr="006277D9">
        <w:rPr>
          <w:rFonts w:ascii="宋体" w:eastAsia="宋体" w:hAnsi="宋体" w:hint="eastAsia"/>
          <w:sz w:val="24"/>
          <w:szCs w:val="24"/>
        </w:rPr>
        <w:t>12</w:t>
      </w:r>
      <w:r w:rsidRPr="006277D9">
        <w:rPr>
          <w:rFonts w:ascii="宋体" w:eastAsia="宋体" w:hAnsi="宋体"/>
          <w:sz w:val="24"/>
          <w:szCs w:val="24"/>
        </w:rPr>
        <w:t>0000.00元），投标人的投标总价超过最高投标限价，其投标文件作否决投标处理。</w:t>
      </w:r>
    </w:p>
    <w:p w14:paraId="0BB0BF85"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2）、投标方式</w:t>
      </w:r>
    </w:p>
    <w:p w14:paraId="16AFFD27"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（1）投标单位按照第五章招标文件格式中“投标函”的格式进行投标，最后的总价不得超过最高投标限价。</w:t>
      </w:r>
    </w:p>
    <w:p w14:paraId="788F7E9B"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（2）投标人的总价在投标文件中的大写金额与小写金额不一致的，以大写金额为准。</w:t>
      </w:r>
    </w:p>
    <w:p w14:paraId="33F8FE6A"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3）所报总价费用应包括投标人完成所投合同段的全部工作的所有费用，包含但不限于调研、咨询、资料印刷、评审、车辆费（汽油费、过路费、驾驶员工资等）、人员费、食宿费、报告费、企业管理费、税金等费用。</w:t>
      </w:r>
    </w:p>
    <w:p w14:paraId="7244F6F4"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t>6</w:t>
      </w:r>
      <w:r w:rsidRPr="006277D9">
        <w:rPr>
          <w:rFonts w:ascii="宋体" w:eastAsia="宋体" w:hAnsi="宋体"/>
          <w:sz w:val="24"/>
          <w:szCs w:val="24"/>
        </w:rPr>
        <w:t>、费用支付</w:t>
      </w:r>
    </w:p>
    <w:p w14:paraId="5AC2F5A9" w14:textId="77777777" w:rsidR="004567CB" w:rsidRPr="006277D9" w:rsidRDefault="00000000">
      <w:pPr>
        <w:adjustRightInd w:val="0"/>
        <w:snapToGrid w:val="0"/>
        <w:spacing w:line="360" w:lineRule="auto"/>
        <w:ind w:firstLineChars="200" w:firstLine="482"/>
        <w:jc w:val="left"/>
        <w:rPr>
          <w:rFonts w:ascii="宋体" w:eastAsia="宋体" w:hAnsi="宋体" w:hint="eastAsia"/>
          <w:b/>
          <w:bCs/>
          <w:sz w:val="24"/>
          <w:szCs w:val="24"/>
        </w:rPr>
      </w:pPr>
      <w:r w:rsidRPr="006277D9">
        <w:rPr>
          <w:rFonts w:ascii="宋体" w:eastAsia="宋体" w:hAnsi="宋体" w:hint="eastAsia"/>
          <w:b/>
          <w:bCs/>
          <w:sz w:val="24"/>
          <w:szCs w:val="24"/>
        </w:rPr>
        <w:t>1）最终结算金额按“实际提供的技术服务工作日数量”乘以“签约合同单价”进行计算。</w:t>
      </w:r>
    </w:p>
    <w:p w14:paraId="04573A87" w14:textId="77777777" w:rsidR="004567CB" w:rsidRPr="006277D9" w:rsidRDefault="00000000">
      <w:pPr>
        <w:adjustRightInd w:val="0"/>
        <w:snapToGrid w:val="0"/>
        <w:spacing w:line="360" w:lineRule="auto"/>
        <w:ind w:firstLineChars="200" w:firstLine="482"/>
        <w:jc w:val="left"/>
        <w:rPr>
          <w:rFonts w:ascii="宋体" w:eastAsia="宋体" w:hAnsi="宋体" w:hint="eastAsia"/>
          <w:b/>
          <w:bCs/>
          <w:sz w:val="24"/>
          <w:szCs w:val="24"/>
        </w:rPr>
      </w:pPr>
      <w:r w:rsidRPr="006277D9">
        <w:rPr>
          <w:rFonts w:ascii="宋体" w:eastAsia="宋体" w:hAnsi="宋体" w:hint="eastAsia"/>
          <w:b/>
          <w:bCs/>
          <w:sz w:val="24"/>
          <w:szCs w:val="24"/>
        </w:rPr>
        <w:t>2）</w:t>
      </w:r>
      <w:r w:rsidRPr="006277D9">
        <w:rPr>
          <w:rFonts w:ascii="宋体" w:eastAsia="宋体" w:hAnsi="宋体"/>
          <w:b/>
          <w:bCs/>
          <w:sz w:val="24"/>
          <w:szCs w:val="24"/>
        </w:rPr>
        <w:t>服务项目结束</w:t>
      </w:r>
      <w:r w:rsidRPr="006277D9">
        <w:rPr>
          <w:rFonts w:ascii="宋体" w:eastAsia="宋体" w:hAnsi="宋体" w:hint="eastAsia"/>
          <w:b/>
          <w:bCs/>
          <w:sz w:val="24"/>
          <w:szCs w:val="24"/>
        </w:rPr>
        <w:t>，</w:t>
      </w:r>
      <w:r w:rsidRPr="006277D9">
        <w:rPr>
          <w:rFonts w:ascii="宋体" w:eastAsia="宋体" w:hAnsi="宋体"/>
          <w:b/>
          <w:bCs/>
          <w:sz w:val="24"/>
          <w:szCs w:val="24"/>
        </w:rPr>
        <w:t>通过验收后一次性付款。以上付款均不计利息。</w:t>
      </w:r>
    </w:p>
    <w:p w14:paraId="216CF043"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hint="eastAsia"/>
          <w:sz w:val="24"/>
          <w:szCs w:val="24"/>
        </w:rPr>
        <w:t>7</w:t>
      </w:r>
      <w:r w:rsidRPr="006277D9">
        <w:rPr>
          <w:rFonts w:ascii="宋体" w:eastAsia="宋体" w:hAnsi="宋体"/>
          <w:sz w:val="24"/>
          <w:szCs w:val="24"/>
        </w:rPr>
        <w:t>、其他事项</w:t>
      </w:r>
    </w:p>
    <w:p w14:paraId="6B49FC0D" w14:textId="77777777" w:rsidR="004567CB" w:rsidRPr="006277D9" w:rsidRDefault="00000000">
      <w:pPr>
        <w:adjustRightInd w:val="0"/>
        <w:snapToGrid w:val="0"/>
        <w:spacing w:line="360" w:lineRule="auto"/>
        <w:ind w:firstLineChars="200" w:firstLine="480"/>
        <w:jc w:val="left"/>
        <w:rPr>
          <w:rFonts w:ascii="宋体" w:eastAsia="宋体" w:hAnsi="宋体" w:hint="eastAsia"/>
          <w:sz w:val="24"/>
          <w:szCs w:val="24"/>
        </w:rPr>
      </w:pPr>
      <w:r w:rsidRPr="006277D9">
        <w:rPr>
          <w:rFonts w:ascii="宋体" w:eastAsia="宋体" w:hAnsi="宋体"/>
          <w:sz w:val="24"/>
          <w:szCs w:val="24"/>
        </w:rPr>
        <w:t>1）、服务单位一旦经采购确定后，接到《成交通知书》</w:t>
      </w:r>
      <w:r w:rsidRPr="006277D9">
        <w:rPr>
          <w:rFonts w:ascii="宋体" w:eastAsia="宋体" w:hAnsi="宋体" w:hint="eastAsia"/>
          <w:sz w:val="24"/>
          <w:szCs w:val="24"/>
        </w:rPr>
        <w:t>30</w:t>
      </w:r>
      <w:r w:rsidRPr="006277D9">
        <w:rPr>
          <w:rFonts w:ascii="宋体" w:eastAsia="宋体" w:hAnsi="宋体"/>
          <w:sz w:val="24"/>
          <w:szCs w:val="24"/>
        </w:rPr>
        <w:t>天内与</w:t>
      </w:r>
      <w:r w:rsidRPr="006277D9">
        <w:rPr>
          <w:rFonts w:ascii="宋体" w:eastAsia="宋体" w:hAnsi="宋体" w:hint="eastAsia"/>
          <w:sz w:val="24"/>
          <w:szCs w:val="24"/>
        </w:rPr>
        <w:t>如东县</w:t>
      </w:r>
      <w:r w:rsidRPr="006277D9">
        <w:rPr>
          <w:rFonts w:ascii="宋体" w:eastAsia="宋体" w:hAnsi="宋体"/>
          <w:sz w:val="24"/>
          <w:szCs w:val="24"/>
        </w:rPr>
        <w:t>交通运输局签订服务合同、廉洁合同。</w:t>
      </w:r>
    </w:p>
    <w:p w14:paraId="10576407" w14:textId="77777777" w:rsidR="004567CB" w:rsidRPr="006277D9" w:rsidRDefault="00000000">
      <w:pPr>
        <w:spacing w:line="360" w:lineRule="auto"/>
        <w:ind w:firstLine="600"/>
        <w:rPr>
          <w:rFonts w:ascii="宋体" w:eastAsia="宋体" w:hAnsi="宋体" w:cs="宋体" w:hint="eastAsia"/>
          <w:bCs/>
          <w:sz w:val="24"/>
          <w:szCs w:val="24"/>
        </w:rPr>
      </w:pPr>
      <w:r w:rsidRPr="006277D9">
        <w:rPr>
          <w:rFonts w:ascii="宋体" w:eastAsia="宋体" w:hAnsi="宋体"/>
          <w:sz w:val="24"/>
          <w:szCs w:val="24"/>
        </w:rPr>
        <w:t>2）、必须遵守</w:t>
      </w:r>
      <w:r w:rsidRPr="006277D9">
        <w:rPr>
          <w:rFonts w:ascii="宋体" w:eastAsia="宋体" w:hAnsi="宋体" w:hint="eastAsia"/>
          <w:sz w:val="24"/>
          <w:szCs w:val="24"/>
        </w:rPr>
        <w:t>如东县</w:t>
      </w:r>
      <w:r w:rsidRPr="006277D9">
        <w:rPr>
          <w:rFonts w:ascii="宋体" w:eastAsia="宋体" w:hAnsi="宋体"/>
          <w:sz w:val="24"/>
          <w:szCs w:val="24"/>
        </w:rPr>
        <w:t>交通运输局</w:t>
      </w:r>
      <w:proofErr w:type="gramStart"/>
      <w:r w:rsidRPr="006277D9">
        <w:rPr>
          <w:rFonts w:ascii="宋体" w:eastAsia="宋体" w:hAnsi="宋体"/>
          <w:sz w:val="24"/>
          <w:szCs w:val="24"/>
        </w:rPr>
        <w:t>廉洁管理</w:t>
      </w:r>
      <w:proofErr w:type="gramEnd"/>
      <w:r w:rsidRPr="006277D9">
        <w:rPr>
          <w:rFonts w:ascii="宋体" w:eastAsia="宋体" w:hAnsi="宋体"/>
          <w:sz w:val="24"/>
          <w:szCs w:val="24"/>
        </w:rPr>
        <w:t>制度，做好</w:t>
      </w:r>
      <w:proofErr w:type="gramStart"/>
      <w:r w:rsidRPr="006277D9">
        <w:rPr>
          <w:rFonts w:ascii="宋体" w:eastAsia="宋体" w:hAnsi="宋体"/>
          <w:sz w:val="24"/>
          <w:szCs w:val="24"/>
        </w:rPr>
        <w:t>廉洁管理</w:t>
      </w:r>
      <w:proofErr w:type="gramEnd"/>
      <w:r w:rsidRPr="006277D9">
        <w:rPr>
          <w:rFonts w:ascii="宋体" w:eastAsia="宋体" w:hAnsi="宋体"/>
          <w:sz w:val="24"/>
          <w:szCs w:val="24"/>
        </w:rPr>
        <w:t>工作。</w:t>
      </w:r>
    </w:p>
    <w:p w14:paraId="03A52A34" w14:textId="77777777" w:rsidR="004567CB" w:rsidRPr="006277D9" w:rsidRDefault="004567CB">
      <w:pPr>
        <w:spacing w:line="360" w:lineRule="auto"/>
        <w:ind w:firstLineChars="700" w:firstLine="1687"/>
        <w:rPr>
          <w:rFonts w:ascii="宋体" w:eastAsia="宋体" w:hAnsi="宋体" w:cs="宋体" w:hint="eastAsia"/>
          <w:b/>
          <w:sz w:val="24"/>
          <w:szCs w:val="24"/>
        </w:rPr>
        <w:sectPr w:rsidR="004567CB" w:rsidRPr="006277D9">
          <w:pgSz w:w="11906" w:h="16838"/>
          <w:pgMar w:top="1440" w:right="1080" w:bottom="1440" w:left="1080" w:header="567" w:footer="567" w:gutter="0"/>
          <w:cols w:space="720"/>
          <w:docGrid w:type="lines" w:linePitch="326"/>
        </w:sectPr>
      </w:pPr>
    </w:p>
    <w:p w14:paraId="7250AF34" w14:textId="77777777" w:rsidR="004567CB" w:rsidRPr="006277D9" w:rsidRDefault="00000000">
      <w:pPr>
        <w:spacing w:line="360" w:lineRule="auto"/>
        <w:ind w:firstLineChars="700" w:firstLine="3092"/>
        <w:rPr>
          <w:rFonts w:ascii="宋体" w:eastAsia="宋体" w:hAnsi="宋体" w:cs="宋体" w:hint="eastAsia"/>
          <w:b/>
          <w:sz w:val="44"/>
          <w:szCs w:val="44"/>
        </w:rPr>
      </w:pPr>
      <w:r w:rsidRPr="006277D9">
        <w:rPr>
          <w:rFonts w:ascii="宋体" w:eastAsia="宋体" w:hAnsi="宋体" w:cs="宋体" w:hint="eastAsia"/>
          <w:b/>
          <w:sz w:val="44"/>
          <w:szCs w:val="44"/>
        </w:rPr>
        <w:lastRenderedPageBreak/>
        <w:t>第四章、评分标准</w:t>
      </w:r>
    </w:p>
    <w:p w14:paraId="1C5E6570"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一、评审方法：</w:t>
      </w:r>
    </w:p>
    <w:p w14:paraId="6C6643CA"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采用综合评分法，经磋商确定最终采购需求和提交最后报价的供应商后，由磋商小组采用综合评分法对提交最后报价的供应商的响应文件和最后报价进行综合评分。</w:t>
      </w:r>
    </w:p>
    <w:p w14:paraId="2A438EE0"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7CCCEFD4"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二、政府采购政策功能落实</w:t>
      </w:r>
    </w:p>
    <w:p w14:paraId="5D198AA8"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1、小微型企业价格扣除</w:t>
      </w:r>
    </w:p>
    <w:p w14:paraId="37E92593"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（1）本项目对小型和微型企业产品/本项目对小型和微型企业提供的服务给予10%的扣除价格，用扣除后的价格参与评审。</w:t>
      </w:r>
    </w:p>
    <w:p w14:paraId="06534A61"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（2）供应商需按照《政府采购促进中小企业发展管理办法》（财库﹝2020﹞46号）的规定提供相应的《中小企业声明函》。</w:t>
      </w:r>
    </w:p>
    <w:p w14:paraId="445913C6"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（3）企业标准请参照《关于印发中小企业划型标准规定的通知》（工信部联企业[2011]300号）文件规定自行填写。</w:t>
      </w:r>
    </w:p>
    <w:p w14:paraId="28587709"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2、残疾人福利单位价格扣除</w:t>
      </w:r>
    </w:p>
    <w:p w14:paraId="64DB6185"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（1）本项目对残疾人福利性单位视同小型、微型企业，给予10%的价格扣除，用扣除后的价格参与评审。</w:t>
      </w:r>
    </w:p>
    <w:p w14:paraId="4F390F92"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（2）残疾人福利单位需按照采购文件的要求提供《残疾人福利性单位声明函》。</w:t>
      </w:r>
    </w:p>
    <w:p w14:paraId="5B172F3A"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（3）残疾人福利单位标准请参照《关于促进残疾人就业政府采购政策的通知》（财库〔2017〕141号）。</w:t>
      </w:r>
    </w:p>
    <w:p w14:paraId="237BA016"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3、监狱和戒毒企业价格扣除</w:t>
      </w:r>
    </w:p>
    <w:p w14:paraId="58B92191"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（1）本项目对监狱和戒毒企业（简称监狱企业）视同小型、微型企业，给予10%的价格扣除，用扣除后的价格参与评审。</w:t>
      </w:r>
    </w:p>
    <w:p w14:paraId="51498CA5"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0DA56F09"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（3）监狱企业标准请参照《关于政府采购支持监狱企业发展有关问题的通知》（财库</w:t>
      </w:r>
      <w:r w:rsidRPr="006277D9">
        <w:rPr>
          <w:rFonts w:ascii="宋体" w:eastAsia="宋体" w:hAnsi="宋体"/>
          <w:sz w:val="24"/>
          <w:szCs w:val="24"/>
        </w:rPr>
        <w:lastRenderedPageBreak/>
        <w:t>[2014]68号）。</w:t>
      </w:r>
    </w:p>
    <w:p w14:paraId="1EA15EA0"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4、残疾人福利单位、监狱企业属于小型、微型企业的，不重复享受政策。</w:t>
      </w:r>
    </w:p>
    <w:p w14:paraId="2FB7D600"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5、大中型企业与小微企业（残疾人福利单位、监狱企业）组成联合体或者大中型企业向小微企业（残疾人福利单位、监狱企业）分包的，对联合协议或者分包意向协议约定小</w:t>
      </w:r>
      <w:proofErr w:type="gramStart"/>
      <w:r w:rsidRPr="006277D9">
        <w:rPr>
          <w:rFonts w:ascii="宋体" w:eastAsia="宋体" w:hAnsi="宋体"/>
          <w:sz w:val="24"/>
          <w:szCs w:val="24"/>
        </w:rPr>
        <w:t>微企业</w:t>
      </w:r>
      <w:proofErr w:type="gramEnd"/>
      <w:r w:rsidRPr="006277D9">
        <w:rPr>
          <w:rFonts w:ascii="宋体" w:eastAsia="宋体" w:hAnsi="宋体"/>
          <w:sz w:val="24"/>
          <w:szCs w:val="24"/>
        </w:rPr>
        <w:t>合同份额占到合同总金额30%以上的，对联合体或者大中型企业的报价给予</w:t>
      </w:r>
      <w:r w:rsidRPr="006277D9">
        <w:rPr>
          <w:rFonts w:ascii="宋体" w:eastAsia="宋体" w:hAnsi="宋体" w:hint="eastAsia"/>
          <w:sz w:val="24"/>
          <w:szCs w:val="24"/>
        </w:rPr>
        <w:t>4</w:t>
      </w:r>
      <w:r w:rsidRPr="006277D9">
        <w:rPr>
          <w:rFonts w:ascii="宋体" w:eastAsia="宋体" w:hAnsi="宋体"/>
          <w:sz w:val="24"/>
          <w:szCs w:val="24"/>
        </w:rPr>
        <w:t>%的扣除，用扣除后的价格参与评审。</w:t>
      </w:r>
    </w:p>
    <w:p w14:paraId="3A99887B" w14:textId="77777777" w:rsidR="004567CB" w:rsidRPr="006277D9" w:rsidRDefault="00000000">
      <w:pPr>
        <w:pStyle w:val="21"/>
        <w:spacing w:after="0" w:line="360" w:lineRule="auto"/>
        <w:ind w:leftChars="0" w:left="0" w:firstLine="480"/>
        <w:rPr>
          <w:rFonts w:ascii="宋体" w:eastAsia="宋体" w:hAnsi="宋体" w:hint="eastAsia"/>
          <w:sz w:val="24"/>
          <w:szCs w:val="24"/>
        </w:rPr>
      </w:pPr>
      <w:r w:rsidRPr="006277D9">
        <w:rPr>
          <w:rFonts w:ascii="宋体" w:eastAsia="宋体" w:hAnsi="宋体"/>
          <w:sz w:val="24"/>
          <w:szCs w:val="24"/>
        </w:rPr>
        <w:t>6、联合体各方均为小型、微型企业（残疾人福利单位、监狱企业）的，联合体享受上述同类价格扣除，用扣除后的价格参与评审。</w:t>
      </w:r>
    </w:p>
    <w:p w14:paraId="2F159F4A" w14:textId="77777777" w:rsidR="004567CB" w:rsidRPr="006277D9" w:rsidRDefault="00000000">
      <w:pPr>
        <w:pStyle w:val="21"/>
        <w:spacing w:after="0" w:line="360" w:lineRule="auto"/>
        <w:ind w:leftChars="0" w:left="0" w:firstLine="482"/>
        <w:rPr>
          <w:rFonts w:ascii="宋体" w:eastAsia="宋体" w:hAnsi="宋体" w:hint="eastAsia"/>
          <w:b/>
          <w:bCs/>
          <w:sz w:val="24"/>
          <w:szCs w:val="24"/>
        </w:rPr>
      </w:pPr>
      <w:r w:rsidRPr="006277D9">
        <w:rPr>
          <w:rFonts w:ascii="宋体" w:eastAsia="宋体" w:hAnsi="宋体"/>
          <w:b/>
          <w:bCs/>
          <w:sz w:val="24"/>
          <w:szCs w:val="24"/>
        </w:rPr>
        <w:t>7、专门面向中小企业采购的项目或者采购包，不再执行价格评审优惠的扶持政策。</w:t>
      </w:r>
    </w:p>
    <w:p w14:paraId="6B8CB418" w14:textId="77777777" w:rsidR="004567CB" w:rsidRPr="006277D9" w:rsidRDefault="00000000">
      <w:pPr>
        <w:pStyle w:val="21"/>
        <w:spacing w:after="0" w:line="360" w:lineRule="auto"/>
        <w:ind w:leftChars="0" w:left="0" w:firstLine="482"/>
        <w:rPr>
          <w:rFonts w:ascii="宋体" w:eastAsia="宋体" w:hAnsi="宋体" w:hint="eastAsia"/>
          <w:b/>
          <w:sz w:val="24"/>
          <w:szCs w:val="24"/>
        </w:rPr>
      </w:pPr>
      <w:r w:rsidRPr="006277D9">
        <w:rPr>
          <w:rFonts w:ascii="宋体" w:eastAsia="宋体" w:hAnsi="宋体"/>
          <w:b/>
          <w:sz w:val="24"/>
          <w:szCs w:val="24"/>
        </w:rPr>
        <w:t>三、评审方法与评审标准</w:t>
      </w:r>
    </w:p>
    <w:p w14:paraId="0FE5F13C" w14:textId="77777777" w:rsidR="004567CB" w:rsidRPr="006277D9" w:rsidRDefault="00000000">
      <w:pPr>
        <w:pStyle w:val="21"/>
        <w:spacing w:after="0" w:line="360" w:lineRule="auto"/>
        <w:ind w:leftChars="0" w:left="0" w:firstLine="482"/>
        <w:rPr>
          <w:rFonts w:ascii="宋体" w:eastAsia="宋体" w:hAnsi="宋体" w:hint="eastAsia"/>
          <w:b/>
          <w:sz w:val="24"/>
          <w:szCs w:val="24"/>
        </w:rPr>
      </w:pPr>
      <w:r w:rsidRPr="006277D9">
        <w:rPr>
          <w:rFonts w:ascii="宋体" w:eastAsia="宋体" w:hAnsi="宋体"/>
          <w:b/>
          <w:sz w:val="24"/>
          <w:szCs w:val="24"/>
        </w:rPr>
        <w:t>本项目采用综合评分法，磋商小组将按下列评审方法与评审标准进行评分，总分值为100分。</w:t>
      </w:r>
    </w:p>
    <w:p w14:paraId="03644FA9" w14:textId="77777777" w:rsidR="004567CB" w:rsidRPr="006277D9" w:rsidRDefault="00000000">
      <w:pPr>
        <w:pStyle w:val="21"/>
        <w:spacing w:after="0" w:line="360" w:lineRule="auto"/>
        <w:ind w:leftChars="0" w:left="0" w:firstLine="482"/>
        <w:rPr>
          <w:rFonts w:ascii="宋体" w:eastAsia="宋体" w:hAnsi="宋体" w:hint="eastAsia"/>
          <w:b/>
          <w:sz w:val="24"/>
          <w:szCs w:val="24"/>
        </w:rPr>
      </w:pPr>
      <w:r w:rsidRPr="006277D9">
        <w:rPr>
          <w:rFonts w:ascii="宋体" w:eastAsia="宋体" w:hAnsi="宋体" w:hint="eastAsia"/>
          <w:b/>
          <w:sz w:val="24"/>
          <w:szCs w:val="24"/>
        </w:rPr>
        <w:t>（一）商务技术分：70分</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276"/>
        <w:gridCol w:w="7371"/>
        <w:gridCol w:w="396"/>
      </w:tblGrid>
      <w:tr w:rsidR="006277D9" w:rsidRPr="006277D9" w14:paraId="5525A61A" w14:textId="77777777">
        <w:trPr>
          <w:trHeight w:val="20"/>
        </w:trPr>
        <w:tc>
          <w:tcPr>
            <w:tcW w:w="454" w:type="dxa"/>
            <w:vAlign w:val="center"/>
          </w:tcPr>
          <w:p w14:paraId="3A50B719"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序号</w:t>
            </w:r>
          </w:p>
        </w:tc>
        <w:tc>
          <w:tcPr>
            <w:tcW w:w="1276" w:type="dxa"/>
            <w:vAlign w:val="center"/>
          </w:tcPr>
          <w:p w14:paraId="458D1678"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评审因素</w:t>
            </w:r>
          </w:p>
        </w:tc>
        <w:tc>
          <w:tcPr>
            <w:tcW w:w="7371" w:type="dxa"/>
            <w:vAlign w:val="center"/>
          </w:tcPr>
          <w:p w14:paraId="50A3D202"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评分标准说明</w:t>
            </w:r>
          </w:p>
        </w:tc>
        <w:tc>
          <w:tcPr>
            <w:tcW w:w="396" w:type="dxa"/>
            <w:vAlign w:val="center"/>
          </w:tcPr>
          <w:p w14:paraId="37BC7D74"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分值</w:t>
            </w:r>
          </w:p>
        </w:tc>
      </w:tr>
      <w:tr w:rsidR="006277D9" w:rsidRPr="006277D9" w14:paraId="220E7309" w14:textId="77777777">
        <w:trPr>
          <w:trHeight w:val="20"/>
        </w:trPr>
        <w:tc>
          <w:tcPr>
            <w:tcW w:w="454" w:type="dxa"/>
            <w:vAlign w:val="center"/>
          </w:tcPr>
          <w:p w14:paraId="206220EB"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1</w:t>
            </w:r>
          </w:p>
        </w:tc>
        <w:tc>
          <w:tcPr>
            <w:tcW w:w="1276" w:type="dxa"/>
            <w:vAlign w:val="center"/>
          </w:tcPr>
          <w:p w14:paraId="6F95994E"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针对本项目响应单位配备的技术力量情况</w:t>
            </w:r>
          </w:p>
        </w:tc>
        <w:tc>
          <w:tcPr>
            <w:tcW w:w="7371" w:type="dxa"/>
            <w:vAlign w:val="center"/>
          </w:tcPr>
          <w:p w14:paraId="59273F8B"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1、项目团队成员中具有交通方面市级安全专家，有1人得2分</w:t>
            </w:r>
            <w:r w:rsidRPr="006277D9">
              <w:rPr>
                <w:rFonts w:ascii="宋体" w:eastAsia="宋体" w:hAnsi="宋体" w:hint="eastAsia"/>
                <w:sz w:val="20"/>
                <w:szCs w:val="20"/>
              </w:rPr>
              <w:t>；</w:t>
            </w:r>
            <w:r w:rsidRPr="006277D9">
              <w:rPr>
                <w:rFonts w:ascii="宋体" w:eastAsia="宋体" w:hAnsi="宋体"/>
                <w:sz w:val="20"/>
                <w:szCs w:val="20"/>
              </w:rPr>
              <w:t>项目团队成员中具有交通方面</w:t>
            </w:r>
            <w:r w:rsidRPr="006277D9">
              <w:rPr>
                <w:rFonts w:ascii="宋体" w:eastAsia="宋体" w:hAnsi="宋体" w:hint="eastAsia"/>
                <w:sz w:val="20"/>
                <w:szCs w:val="20"/>
              </w:rPr>
              <w:t>省</w:t>
            </w:r>
            <w:r w:rsidRPr="006277D9">
              <w:rPr>
                <w:rFonts w:ascii="宋体" w:eastAsia="宋体" w:hAnsi="宋体"/>
                <w:sz w:val="20"/>
                <w:szCs w:val="20"/>
              </w:rPr>
              <w:t>级安全专家，有1人得</w:t>
            </w:r>
            <w:r w:rsidRPr="006277D9">
              <w:rPr>
                <w:rFonts w:ascii="宋体" w:eastAsia="宋体" w:hAnsi="宋体" w:hint="eastAsia"/>
                <w:sz w:val="20"/>
                <w:szCs w:val="20"/>
              </w:rPr>
              <w:t>3</w:t>
            </w:r>
            <w:r w:rsidRPr="006277D9">
              <w:rPr>
                <w:rFonts w:ascii="宋体" w:eastAsia="宋体" w:hAnsi="宋体"/>
                <w:sz w:val="20"/>
                <w:szCs w:val="20"/>
              </w:rPr>
              <w:t>分</w:t>
            </w:r>
            <w:r w:rsidRPr="006277D9">
              <w:rPr>
                <w:rFonts w:ascii="宋体" w:eastAsia="宋体" w:hAnsi="宋体" w:hint="eastAsia"/>
                <w:sz w:val="20"/>
                <w:szCs w:val="20"/>
              </w:rPr>
              <w:t>。本项</w:t>
            </w:r>
            <w:r w:rsidRPr="006277D9">
              <w:rPr>
                <w:rFonts w:ascii="宋体" w:eastAsia="宋体" w:hAnsi="宋体"/>
                <w:sz w:val="20"/>
                <w:szCs w:val="20"/>
              </w:rPr>
              <w:t>最多得</w:t>
            </w:r>
            <w:r w:rsidRPr="006277D9">
              <w:rPr>
                <w:rFonts w:ascii="宋体" w:eastAsia="宋体" w:hAnsi="宋体" w:hint="eastAsia"/>
                <w:sz w:val="20"/>
                <w:szCs w:val="20"/>
              </w:rPr>
              <w:t>12</w:t>
            </w:r>
            <w:r w:rsidRPr="006277D9">
              <w:rPr>
                <w:rFonts w:ascii="宋体" w:eastAsia="宋体" w:hAnsi="宋体"/>
                <w:sz w:val="20"/>
                <w:szCs w:val="20"/>
              </w:rPr>
              <w:t>分（提供</w:t>
            </w:r>
            <w:r w:rsidRPr="006277D9">
              <w:rPr>
                <w:rFonts w:ascii="宋体" w:eastAsia="宋体" w:hAnsi="宋体" w:hint="eastAsia"/>
                <w:sz w:val="20"/>
                <w:szCs w:val="20"/>
              </w:rPr>
              <w:t>2024年11</w:t>
            </w:r>
            <w:r w:rsidRPr="006277D9">
              <w:rPr>
                <w:rFonts w:ascii="宋体" w:eastAsia="宋体" w:hAnsi="宋体"/>
                <w:sz w:val="20"/>
                <w:szCs w:val="20"/>
              </w:rPr>
              <w:t>月</w:t>
            </w:r>
            <w:r w:rsidRPr="006277D9">
              <w:rPr>
                <w:rFonts w:ascii="宋体" w:eastAsia="宋体" w:hAnsi="宋体" w:hint="eastAsia"/>
                <w:sz w:val="20"/>
                <w:szCs w:val="20"/>
              </w:rPr>
              <w:t>份</w:t>
            </w:r>
            <w:proofErr w:type="gramStart"/>
            <w:r w:rsidRPr="006277D9">
              <w:rPr>
                <w:rFonts w:ascii="宋体" w:eastAsia="宋体" w:hAnsi="宋体"/>
                <w:sz w:val="20"/>
                <w:szCs w:val="20"/>
              </w:rPr>
              <w:t>社保证明</w:t>
            </w:r>
            <w:proofErr w:type="gramEnd"/>
            <w:r w:rsidRPr="006277D9">
              <w:rPr>
                <w:rFonts w:ascii="宋体" w:eastAsia="宋体" w:hAnsi="宋体"/>
                <w:sz w:val="20"/>
                <w:szCs w:val="20"/>
              </w:rPr>
              <w:t>材料复印件，专家任命文件或证书复印件，不提供的不得分</w:t>
            </w:r>
            <w:r w:rsidRPr="006277D9">
              <w:rPr>
                <w:rFonts w:ascii="宋体" w:eastAsia="宋体" w:hAnsi="宋体" w:hint="eastAsia"/>
                <w:sz w:val="20"/>
                <w:szCs w:val="20"/>
              </w:rPr>
              <w:t>；同一项目团队成员同时具备省级及市级安全专家资格的按最高得分计，不重复得分</w:t>
            </w:r>
            <w:r w:rsidRPr="006277D9">
              <w:rPr>
                <w:rFonts w:ascii="宋体" w:eastAsia="宋体" w:hAnsi="宋体"/>
                <w:sz w:val="20"/>
                <w:szCs w:val="20"/>
              </w:rPr>
              <w:t>）。</w:t>
            </w:r>
          </w:p>
          <w:p w14:paraId="51BD9B3A"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2、项目团队成员中具有注册安全工程师</w:t>
            </w:r>
            <w:r w:rsidRPr="006277D9">
              <w:rPr>
                <w:rFonts w:ascii="宋体" w:eastAsia="宋体" w:hAnsi="宋体" w:hint="eastAsia"/>
                <w:sz w:val="20"/>
                <w:szCs w:val="20"/>
              </w:rPr>
              <w:t>资格</w:t>
            </w:r>
            <w:r w:rsidRPr="006277D9">
              <w:rPr>
                <w:rFonts w:ascii="宋体" w:eastAsia="宋体" w:hAnsi="宋体"/>
                <w:sz w:val="20"/>
                <w:szCs w:val="20"/>
              </w:rPr>
              <w:t>的</w:t>
            </w:r>
            <w:r w:rsidRPr="006277D9">
              <w:rPr>
                <w:rFonts w:ascii="宋体" w:eastAsia="宋体" w:hAnsi="宋体" w:hint="eastAsia"/>
                <w:sz w:val="20"/>
                <w:szCs w:val="20"/>
              </w:rPr>
              <w:t>，</w:t>
            </w:r>
            <w:r w:rsidRPr="006277D9">
              <w:rPr>
                <w:rFonts w:ascii="宋体" w:eastAsia="宋体" w:hAnsi="宋体"/>
                <w:sz w:val="20"/>
                <w:szCs w:val="20"/>
              </w:rPr>
              <w:t>有1人得2分，</w:t>
            </w:r>
            <w:r w:rsidRPr="006277D9">
              <w:rPr>
                <w:rFonts w:ascii="宋体" w:eastAsia="宋体" w:hAnsi="宋体" w:hint="eastAsia"/>
                <w:sz w:val="20"/>
                <w:szCs w:val="20"/>
              </w:rPr>
              <w:t>本项</w:t>
            </w:r>
            <w:r w:rsidRPr="006277D9">
              <w:rPr>
                <w:rFonts w:ascii="宋体" w:eastAsia="宋体" w:hAnsi="宋体"/>
                <w:sz w:val="20"/>
                <w:szCs w:val="20"/>
              </w:rPr>
              <w:t>最多得</w:t>
            </w:r>
            <w:r w:rsidRPr="006277D9">
              <w:rPr>
                <w:rFonts w:ascii="宋体" w:eastAsia="宋体" w:hAnsi="宋体" w:hint="eastAsia"/>
                <w:sz w:val="20"/>
                <w:szCs w:val="20"/>
              </w:rPr>
              <w:t>6</w:t>
            </w:r>
            <w:r w:rsidRPr="006277D9">
              <w:rPr>
                <w:rFonts w:ascii="宋体" w:eastAsia="宋体" w:hAnsi="宋体"/>
                <w:sz w:val="20"/>
                <w:szCs w:val="20"/>
              </w:rPr>
              <w:t>分（提供</w:t>
            </w:r>
            <w:r w:rsidRPr="006277D9">
              <w:rPr>
                <w:rFonts w:ascii="宋体" w:eastAsia="宋体" w:hAnsi="宋体" w:hint="eastAsia"/>
                <w:sz w:val="20"/>
                <w:szCs w:val="20"/>
              </w:rPr>
              <w:t>2024年11</w:t>
            </w:r>
            <w:r w:rsidRPr="006277D9">
              <w:rPr>
                <w:rFonts w:ascii="宋体" w:eastAsia="宋体" w:hAnsi="宋体"/>
                <w:sz w:val="20"/>
                <w:szCs w:val="20"/>
              </w:rPr>
              <w:t>月</w:t>
            </w:r>
            <w:r w:rsidRPr="006277D9">
              <w:rPr>
                <w:rFonts w:ascii="宋体" w:eastAsia="宋体" w:hAnsi="宋体" w:hint="eastAsia"/>
                <w:sz w:val="20"/>
                <w:szCs w:val="20"/>
              </w:rPr>
              <w:t>份</w:t>
            </w:r>
            <w:proofErr w:type="gramStart"/>
            <w:r w:rsidRPr="006277D9">
              <w:rPr>
                <w:rFonts w:ascii="宋体" w:eastAsia="宋体" w:hAnsi="宋体"/>
                <w:sz w:val="20"/>
                <w:szCs w:val="20"/>
              </w:rPr>
              <w:t>社保证明</w:t>
            </w:r>
            <w:proofErr w:type="gramEnd"/>
            <w:r w:rsidRPr="006277D9">
              <w:rPr>
                <w:rFonts w:ascii="宋体" w:eastAsia="宋体" w:hAnsi="宋体"/>
                <w:sz w:val="20"/>
                <w:szCs w:val="20"/>
              </w:rPr>
              <w:t>材料复印件，不提供的不得分）。</w:t>
            </w:r>
          </w:p>
          <w:p w14:paraId="71F8D0D7"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3、项目团队成员中具有安全评价师</w:t>
            </w:r>
            <w:r w:rsidRPr="006277D9">
              <w:rPr>
                <w:rFonts w:ascii="宋体" w:eastAsia="宋体" w:hAnsi="宋体" w:hint="eastAsia"/>
                <w:sz w:val="20"/>
                <w:szCs w:val="20"/>
              </w:rPr>
              <w:t>资格</w:t>
            </w:r>
            <w:r w:rsidRPr="006277D9">
              <w:rPr>
                <w:rFonts w:ascii="宋体" w:eastAsia="宋体" w:hAnsi="宋体"/>
                <w:sz w:val="20"/>
                <w:szCs w:val="20"/>
              </w:rPr>
              <w:t>的</w:t>
            </w:r>
            <w:r w:rsidRPr="006277D9">
              <w:rPr>
                <w:rFonts w:ascii="宋体" w:eastAsia="宋体" w:hAnsi="宋体" w:hint="eastAsia"/>
                <w:sz w:val="20"/>
                <w:szCs w:val="20"/>
              </w:rPr>
              <w:t>，有1人</w:t>
            </w:r>
            <w:r w:rsidRPr="006277D9">
              <w:rPr>
                <w:rFonts w:ascii="宋体" w:eastAsia="宋体" w:hAnsi="宋体"/>
                <w:sz w:val="20"/>
                <w:szCs w:val="20"/>
              </w:rPr>
              <w:t>得</w:t>
            </w:r>
            <w:r w:rsidRPr="006277D9">
              <w:rPr>
                <w:rFonts w:ascii="宋体" w:eastAsia="宋体" w:hAnsi="宋体" w:hint="eastAsia"/>
                <w:sz w:val="20"/>
                <w:szCs w:val="20"/>
              </w:rPr>
              <w:t>2</w:t>
            </w:r>
            <w:r w:rsidRPr="006277D9">
              <w:rPr>
                <w:rFonts w:ascii="宋体" w:eastAsia="宋体" w:hAnsi="宋体"/>
                <w:sz w:val="20"/>
                <w:szCs w:val="20"/>
              </w:rPr>
              <w:t>分，</w:t>
            </w:r>
            <w:r w:rsidRPr="006277D9">
              <w:rPr>
                <w:rFonts w:ascii="宋体" w:eastAsia="宋体" w:hAnsi="宋体" w:hint="eastAsia"/>
                <w:sz w:val="20"/>
                <w:szCs w:val="20"/>
              </w:rPr>
              <w:t>本项</w:t>
            </w:r>
            <w:r w:rsidRPr="006277D9">
              <w:rPr>
                <w:rFonts w:ascii="宋体" w:eastAsia="宋体" w:hAnsi="宋体"/>
                <w:sz w:val="20"/>
                <w:szCs w:val="20"/>
              </w:rPr>
              <w:t>最多得4分（提供</w:t>
            </w:r>
            <w:r w:rsidRPr="006277D9">
              <w:rPr>
                <w:rFonts w:ascii="宋体" w:eastAsia="宋体" w:hAnsi="宋体" w:hint="eastAsia"/>
                <w:sz w:val="20"/>
                <w:szCs w:val="20"/>
              </w:rPr>
              <w:t>2024年11</w:t>
            </w:r>
            <w:r w:rsidRPr="006277D9">
              <w:rPr>
                <w:rFonts w:ascii="宋体" w:eastAsia="宋体" w:hAnsi="宋体"/>
                <w:sz w:val="20"/>
                <w:szCs w:val="20"/>
              </w:rPr>
              <w:t>月</w:t>
            </w:r>
            <w:r w:rsidRPr="006277D9">
              <w:rPr>
                <w:rFonts w:ascii="宋体" w:eastAsia="宋体" w:hAnsi="宋体" w:hint="eastAsia"/>
                <w:sz w:val="20"/>
                <w:szCs w:val="20"/>
              </w:rPr>
              <w:t>份</w:t>
            </w:r>
            <w:proofErr w:type="gramStart"/>
            <w:r w:rsidRPr="006277D9">
              <w:rPr>
                <w:rFonts w:ascii="宋体" w:eastAsia="宋体" w:hAnsi="宋体"/>
                <w:sz w:val="20"/>
                <w:szCs w:val="20"/>
              </w:rPr>
              <w:t>社保证明</w:t>
            </w:r>
            <w:proofErr w:type="gramEnd"/>
            <w:r w:rsidRPr="006277D9">
              <w:rPr>
                <w:rFonts w:ascii="宋体" w:eastAsia="宋体" w:hAnsi="宋体"/>
                <w:sz w:val="20"/>
                <w:szCs w:val="20"/>
              </w:rPr>
              <w:t>材料复印件，不提供的不得分）。</w:t>
            </w:r>
          </w:p>
          <w:p w14:paraId="7170C0F6"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4、</w:t>
            </w:r>
            <w:r w:rsidRPr="006277D9">
              <w:rPr>
                <w:rFonts w:ascii="宋体" w:eastAsia="宋体" w:hAnsi="宋体" w:hint="eastAsia"/>
                <w:sz w:val="20"/>
                <w:szCs w:val="20"/>
              </w:rPr>
              <w:t>项目负责人具有</w:t>
            </w:r>
            <w:r w:rsidRPr="006277D9">
              <w:rPr>
                <w:rFonts w:ascii="宋体" w:eastAsia="宋体" w:hAnsi="宋体"/>
                <w:sz w:val="20"/>
                <w:szCs w:val="20"/>
              </w:rPr>
              <w:t>注册消防工程师</w:t>
            </w:r>
            <w:r w:rsidRPr="006277D9">
              <w:rPr>
                <w:rFonts w:ascii="宋体" w:eastAsia="宋体" w:hAnsi="宋体" w:hint="eastAsia"/>
                <w:sz w:val="20"/>
                <w:szCs w:val="20"/>
              </w:rPr>
              <w:t>资格</w:t>
            </w:r>
            <w:r w:rsidRPr="006277D9">
              <w:rPr>
                <w:rFonts w:ascii="宋体" w:eastAsia="宋体" w:hAnsi="宋体"/>
                <w:sz w:val="20"/>
                <w:szCs w:val="20"/>
              </w:rPr>
              <w:t>的</w:t>
            </w:r>
            <w:r w:rsidRPr="006277D9">
              <w:rPr>
                <w:rFonts w:ascii="宋体" w:eastAsia="宋体" w:hAnsi="宋体" w:hint="eastAsia"/>
                <w:sz w:val="20"/>
                <w:szCs w:val="20"/>
              </w:rPr>
              <w:t>，得2分；</w:t>
            </w:r>
            <w:r w:rsidRPr="006277D9">
              <w:rPr>
                <w:rFonts w:ascii="宋体" w:eastAsia="宋体" w:hAnsi="宋体"/>
                <w:sz w:val="20"/>
                <w:szCs w:val="20"/>
              </w:rPr>
              <w:t>项目团队成员中具有注册消防工程师</w:t>
            </w:r>
            <w:r w:rsidRPr="006277D9">
              <w:rPr>
                <w:rFonts w:ascii="宋体" w:eastAsia="宋体" w:hAnsi="宋体" w:hint="eastAsia"/>
                <w:sz w:val="20"/>
                <w:szCs w:val="20"/>
              </w:rPr>
              <w:t>资格</w:t>
            </w:r>
            <w:r w:rsidRPr="006277D9">
              <w:rPr>
                <w:rFonts w:ascii="宋体" w:eastAsia="宋体" w:hAnsi="宋体"/>
                <w:sz w:val="20"/>
                <w:szCs w:val="20"/>
              </w:rPr>
              <w:t>的</w:t>
            </w:r>
            <w:r w:rsidRPr="006277D9">
              <w:rPr>
                <w:rFonts w:ascii="宋体" w:eastAsia="宋体" w:hAnsi="宋体" w:hint="eastAsia"/>
                <w:sz w:val="20"/>
                <w:szCs w:val="20"/>
              </w:rPr>
              <w:t>，有1人</w:t>
            </w:r>
            <w:r w:rsidRPr="006277D9">
              <w:rPr>
                <w:rFonts w:ascii="宋体" w:eastAsia="宋体" w:hAnsi="宋体"/>
                <w:sz w:val="20"/>
                <w:szCs w:val="20"/>
              </w:rPr>
              <w:t>得</w:t>
            </w:r>
            <w:r w:rsidRPr="006277D9">
              <w:rPr>
                <w:rFonts w:ascii="宋体" w:eastAsia="宋体" w:hAnsi="宋体" w:hint="eastAsia"/>
                <w:sz w:val="20"/>
                <w:szCs w:val="20"/>
              </w:rPr>
              <w:t>2</w:t>
            </w:r>
            <w:r w:rsidRPr="006277D9">
              <w:rPr>
                <w:rFonts w:ascii="宋体" w:eastAsia="宋体" w:hAnsi="宋体"/>
                <w:sz w:val="20"/>
                <w:szCs w:val="20"/>
              </w:rPr>
              <w:t>分</w:t>
            </w:r>
            <w:r w:rsidRPr="006277D9">
              <w:rPr>
                <w:rFonts w:ascii="宋体" w:eastAsia="宋体" w:hAnsi="宋体" w:hint="eastAsia"/>
                <w:sz w:val="20"/>
                <w:szCs w:val="20"/>
              </w:rPr>
              <w:t>。本项</w:t>
            </w:r>
            <w:r w:rsidRPr="006277D9">
              <w:rPr>
                <w:rFonts w:ascii="宋体" w:eastAsia="宋体" w:hAnsi="宋体"/>
                <w:sz w:val="20"/>
                <w:szCs w:val="20"/>
              </w:rPr>
              <w:t>最多得4分（提供</w:t>
            </w:r>
            <w:r w:rsidRPr="006277D9">
              <w:rPr>
                <w:rFonts w:ascii="宋体" w:eastAsia="宋体" w:hAnsi="宋体" w:hint="eastAsia"/>
                <w:sz w:val="20"/>
                <w:szCs w:val="20"/>
              </w:rPr>
              <w:t>2024年11</w:t>
            </w:r>
            <w:r w:rsidRPr="006277D9">
              <w:rPr>
                <w:rFonts w:ascii="宋体" w:eastAsia="宋体" w:hAnsi="宋体"/>
                <w:sz w:val="20"/>
                <w:szCs w:val="20"/>
              </w:rPr>
              <w:t>月</w:t>
            </w:r>
            <w:r w:rsidRPr="006277D9">
              <w:rPr>
                <w:rFonts w:ascii="宋体" w:eastAsia="宋体" w:hAnsi="宋体" w:hint="eastAsia"/>
                <w:sz w:val="20"/>
                <w:szCs w:val="20"/>
              </w:rPr>
              <w:t>份</w:t>
            </w:r>
            <w:proofErr w:type="gramStart"/>
            <w:r w:rsidRPr="006277D9">
              <w:rPr>
                <w:rFonts w:ascii="宋体" w:eastAsia="宋体" w:hAnsi="宋体"/>
                <w:sz w:val="20"/>
                <w:szCs w:val="20"/>
              </w:rPr>
              <w:t>社保证明</w:t>
            </w:r>
            <w:proofErr w:type="gramEnd"/>
            <w:r w:rsidRPr="006277D9">
              <w:rPr>
                <w:rFonts w:ascii="宋体" w:eastAsia="宋体" w:hAnsi="宋体"/>
                <w:sz w:val="20"/>
                <w:szCs w:val="20"/>
              </w:rPr>
              <w:t>材料复印件</w:t>
            </w:r>
            <w:r w:rsidRPr="006277D9">
              <w:rPr>
                <w:rFonts w:ascii="宋体" w:eastAsia="宋体" w:hAnsi="宋体" w:hint="eastAsia"/>
                <w:sz w:val="20"/>
                <w:szCs w:val="20"/>
              </w:rPr>
              <w:t>，</w:t>
            </w:r>
            <w:r w:rsidRPr="006277D9">
              <w:rPr>
                <w:rFonts w:ascii="宋体" w:eastAsia="宋体" w:hAnsi="宋体"/>
                <w:sz w:val="20"/>
                <w:szCs w:val="20"/>
              </w:rPr>
              <w:t>不提供的不得分）。</w:t>
            </w:r>
          </w:p>
          <w:p w14:paraId="0DA79D20" w14:textId="77777777" w:rsidR="004567CB" w:rsidRPr="006277D9" w:rsidRDefault="00000000">
            <w:pPr>
              <w:snapToGrid w:val="0"/>
              <w:rPr>
                <w:rFonts w:ascii="宋体" w:eastAsia="宋体" w:hAnsi="宋体" w:hint="eastAsia"/>
                <w:b/>
                <w:bCs/>
                <w:sz w:val="20"/>
                <w:szCs w:val="20"/>
              </w:rPr>
            </w:pPr>
            <w:r w:rsidRPr="006277D9">
              <w:rPr>
                <w:rFonts w:ascii="宋体" w:eastAsia="宋体" w:hAnsi="宋体"/>
                <w:b/>
                <w:bCs/>
                <w:sz w:val="20"/>
                <w:szCs w:val="20"/>
              </w:rPr>
              <w:t>注：同一项目团队成员在不同评分项下可以重复得分，在同</w:t>
            </w:r>
            <w:r w:rsidRPr="006277D9">
              <w:rPr>
                <w:rFonts w:ascii="宋体" w:eastAsia="宋体" w:hAnsi="宋体" w:hint="eastAsia"/>
                <w:b/>
                <w:bCs/>
                <w:sz w:val="20"/>
                <w:szCs w:val="20"/>
              </w:rPr>
              <w:t>一</w:t>
            </w:r>
            <w:r w:rsidRPr="006277D9">
              <w:rPr>
                <w:rFonts w:ascii="宋体" w:eastAsia="宋体" w:hAnsi="宋体"/>
                <w:b/>
                <w:bCs/>
                <w:sz w:val="20"/>
                <w:szCs w:val="20"/>
              </w:rPr>
              <w:t>评分项下</w:t>
            </w:r>
            <w:r w:rsidRPr="006277D9">
              <w:rPr>
                <w:rFonts w:ascii="宋体" w:eastAsia="宋体" w:hAnsi="宋体" w:hint="eastAsia"/>
                <w:b/>
                <w:bCs/>
                <w:sz w:val="20"/>
                <w:szCs w:val="20"/>
              </w:rPr>
              <w:t>不</w:t>
            </w:r>
            <w:r w:rsidRPr="006277D9">
              <w:rPr>
                <w:rFonts w:ascii="宋体" w:eastAsia="宋体" w:hAnsi="宋体"/>
                <w:b/>
                <w:bCs/>
                <w:sz w:val="20"/>
                <w:szCs w:val="20"/>
              </w:rPr>
              <w:t>可以重复得分</w:t>
            </w:r>
            <w:r w:rsidRPr="006277D9">
              <w:rPr>
                <w:rFonts w:ascii="宋体" w:eastAsia="宋体" w:hAnsi="宋体" w:hint="eastAsia"/>
                <w:b/>
                <w:bCs/>
                <w:sz w:val="20"/>
                <w:szCs w:val="20"/>
              </w:rPr>
              <w:t>，</w:t>
            </w:r>
            <w:r w:rsidRPr="006277D9">
              <w:rPr>
                <w:rFonts w:ascii="宋体" w:eastAsia="宋体" w:hAnsi="宋体"/>
                <w:b/>
                <w:bCs/>
                <w:sz w:val="20"/>
                <w:szCs w:val="20"/>
              </w:rPr>
              <w:t>项目团队成员</w:t>
            </w:r>
            <w:r w:rsidRPr="006277D9">
              <w:rPr>
                <w:rFonts w:ascii="宋体" w:eastAsia="宋体" w:hAnsi="宋体" w:hint="eastAsia"/>
                <w:b/>
                <w:bCs/>
                <w:sz w:val="20"/>
                <w:szCs w:val="20"/>
              </w:rPr>
              <w:t>不</w:t>
            </w:r>
            <w:r w:rsidRPr="006277D9">
              <w:rPr>
                <w:rFonts w:ascii="宋体" w:eastAsia="宋体" w:hAnsi="宋体"/>
                <w:b/>
                <w:bCs/>
                <w:sz w:val="20"/>
                <w:szCs w:val="20"/>
              </w:rPr>
              <w:t>包含项目负责人。</w:t>
            </w:r>
          </w:p>
        </w:tc>
        <w:tc>
          <w:tcPr>
            <w:tcW w:w="396" w:type="dxa"/>
            <w:vAlign w:val="center"/>
          </w:tcPr>
          <w:p w14:paraId="72437C8F"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2</w:t>
            </w:r>
            <w:r w:rsidRPr="006277D9">
              <w:rPr>
                <w:rFonts w:ascii="宋体" w:eastAsia="宋体" w:hAnsi="宋体" w:hint="eastAsia"/>
                <w:sz w:val="20"/>
                <w:szCs w:val="20"/>
              </w:rPr>
              <w:t>6</w:t>
            </w:r>
            <w:r w:rsidRPr="006277D9">
              <w:rPr>
                <w:rFonts w:ascii="宋体" w:eastAsia="宋体" w:hAnsi="宋体"/>
                <w:sz w:val="20"/>
                <w:szCs w:val="20"/>
              </w:rPr>
              <w:t>分</w:t>
            </w:r>
          </w:p>
        </w:tc>
      </w:tr>
      <w:tr w:rsidR="006277D9" w:rsidRPr="006277D9" w14:paraId="200C5762" w14:textId="77777777">
        <w:trPr>
          <w:trHeight w:val="20"/>
        </w:trPr>
        <w:tc>
          <w:tcPr>
            <w:tcW w:w="454" w:type="dxa"/>
            <w:vAlign w:val="center"/>
          </w:tcPr>
          <w:p w14:paraId="1F5FE821"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2</w:t>
            </w:r>
          </w:p>
        </w:tc>
        <w:tc>
          <w:tcPr>
            <w:tcW w:w="1276" w:type="dxa"/>
            <w:vAlign w:val="center"/>
          </w:tcPr>
          <w:p w14:paraId="3D58F4E2"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响应履行合同的能力及综合实力情况</w:t>
            </w:r>
          </w:p>
        </w:tc>
        <w:tc>
          <w:tcPr>
            <w:tcW w:w="7371" w:type="dxa"/>
            <w:vAlign w:val="center"/>
          </w:tcPr>
          <w:p w14:paraId="18B7531A"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1、投标人自20</w:t>
            </w:r>
            <w:r w:rsidRPr="006277D9">
              <w:rPr>
                <w:rFonts w:ascii="宋体" w:eastAsia="宋体" w:hAnsi="宋体" w:hint="eastAsia"/>
                <w:sz w:val="20"/>
                <w:szCs w:val="20"/>
              </w:rPr>
              <w:t>21</w:t>
            </w:r>
            <w:r w:rsidRPr="006277D9">
              <w:rPr>
                <w:rFonts w:ascii="宋体" w:eastAsia="宋体" w:hAnsi="宋体"/>
                <w:sz w:val="20"/>
                <w:szCs w:val="20"/>
              </w:rPr>
              <w:t>年1月1日以来（以合同签订时间为准），响应单位承担过与本项目类似</w:t>
            </w:r>
            <w:r w:rsidRPr="006277D9">
              <w:rPr>
                <w:rFonts w:ascii="宋体" w:eastAsia="宋体" w:hAnsi="宋体" w:hint="eastAsia"/>
                <w:sz w:val="20"/>
                <w:szCs w:val="20"/>
              </w:rPr>
              <w:t>的交通领域第三方</w:t>
            </w:r>
            <w:r w:rsidRPr="006277D9">
              <w:rPr>
                <w:rFonts w:ascii="宋体" w:eastAsia="宋体" w:hAnsi="宋体"/>
                <w:sz w:val="20"/>
                <w:szCs w:val="20"/>
              </w:rPr>
              <w:t>检查项目的，每有一个项目得</w:t>
            </w:r>
            <w:r w:rsidRPr="006277D9">
              <w:rPr>
                <w:rFonts w:ascii="宋体" w:eastAsia="宋体" w:hAnsi="宋体" w:hint="eastAsia"/>
                <w:sz w:val="20"/>
                <w:szCs w:val="20"/>
              </w:rPr>
              <w:t>1</w:t>
            </w:r>
            <w:r w:rsidRPr="006277D9">
              <w:rPr>
                <w:rFonts w:ascii="宋体" w:eastAsia="宋体" w:hAnsi="宋体"/>
                <w:sz w:val="20"/>
                <w:szCs w:val="20"/>
              </w:rPr>
              <w:t>分，最高得</w:t>
            </w:r>
            <w:r w:rsidRPr="006277D9">
              <w:rPr>
                <w:rFonts w:ascii="宋体" w:eastAsia="宋体" w:hAnsi="宋体" w:hint="eastAsia"/>
                <w:sz w:val="20"/>
                <w:szCs w:val="20"/>
              </w:rPr>
              <w:t>20</w:t>
            </w:r>
            <w:r w:rsidRPr="006277D9">
              <w:rPr>
                <w:rFonts w:ascii="宋体" w:eastAsia="宋体" w:hAnsi="宋体"/>
                <w:sz w:val="20"/>
                <w:szCs w:val="20"/>
              </w:rPr>
              <w:t>分（提供合同复印件，如合同无法证明签订时间的，需提供业绩证明材料复印件，不提供的不得分）。</w:t>
            </w:r>
          </w:p>
          <w:p w14:paraId="4BFBCD7C"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2、响应单位具备供应商资格的基础上，能提供表明机构的综合实力的资信证明文件的予以得分，具有有效的ISO26000社会责任管理体系认证证书的得</w:t>
            </w:r>
            <w:r w:rsidRPr="006277D9">
              <w:rPr>
                <w:rFonts w:ascii="宋体" w:eastAsia="宋体" w:hAnsi="宋体" w:hint="eastAsia"/>
                <w:sz w:val="20"/>
                <w:szCs w:val="20"/>
              </w:rPr>
              <w:t>2</w:t>
            </w:r>
            <w:r w:rsidRPr="006277D9">
              <w:rPr>
                <w:rFonts w:ascii="宋体" w:eastAsia="宋体" w:hAnsi="宋体"/>
                <w:sz w:val="20"/>
                <w:szCs w:val="20"/>
              </w:rPr>
              <w:t>分；AAA信用等级证书得</w:t>
            </w:r>
            <w:r w:rsidRPr="006277D9">
              <w:rPr>
                <w:rFonts w:ascii="宋体" w:eastAsia="宋体" w:hAnsi="宋体" w:hint="eastAsia"/>
                <w:sz w:val="20"/>
                <w:szCs w:val="20"/>
              </w:rPr>
              <w:t>2</w:t>
            </w:r>
            <w:r w:rsidRPr="006277D9">
              <w:rPr>
                <w:rFonts w:ascii="宋体" w:eastAsia="宋体" w:hAnsi="宋体"/>
                <w:sz w:val="20"/>
                <w:szCs w:val="20"/>
              </w:rPr>
              <w:t>分；本项最高得分</w:t>
            </w:r>
            <w:r w:rsidRPr="006277D9">
              <w:rPr>
                <w:rFonts w:ascii="宋体" w:eastAsia="宋体" w:hAnsi="宋体" w:hint="eastAsia"/>
                <w:sz w:val="20"/>
                <w:szCs w:val="20"/>
              </w:rPr>
              <w:t>4</w:t>
            </w:r>
            <w:r w:rsidRPr="006277D9">
              <w:rPr>
                <w:rFonts w:ascii="宋体" w:eastAsia="宋体" w:hAnsi="宋体"/>
                <w:sz w:val="20"/>
                <w:szCs w:val="20"/>
              </w:rPr>
              <w:t>分（以上证书须在有效期内；否则不得分）。</w:t>
            </w:r>
          </w:p>
        </w:tc>
        <w:tc>
          <w:tcPr>
            <w:tcW w:w="396" w:type="dxa"/>
            <w:vAlign w:val="center"/>
          </w:tcPr>
          <w:p w14:paraId="1606DB00"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2</w:t>
            </w:r>
            <w:r w:rsidRPr="006277D9">
              <w:rPr>
                <w:rFonts w:ascii="宋体" w:eastAsia="宋体" w:hAnsi="宋体" w:hint="eastAsia"/>
                <w:sz w:val="20"/>
                <w:szCs w:val="20"/>
              </w:rPr>
              <w:t>4</w:t>
            </w:r>
            <w:r w:rsidRPr="006277D9">
              <w:rPr>
                <w:rFonts w:ascii="宋体" w:eastAsia="宋体" w:hAnsi="宋体"/>
                <w:sz w:val="20"/>
                <w:szCs w:val="20"/>
              </w:rPr>
              <w:t>分</w:t>
            </w:r>
          </w:p>
        </w:tc>
      </w:tr>
      <w:tr w:rsidR="006277D9" w:rsidRPr="006277D9" w14:paraId="28081154" w14:textId="77777777">
        <w:trPr>
          <w:trHeight w:val="20"/>
        </w:trPr>
        <w:tc>
          <w:tcPr>
            <w:tcW w:w="454" w:type="dxa"/>
            <w:vAlign w:val="center"/>
          </w:tcPr>
          <w:p w14:paraId="14810FEA"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3</w:t>
            </w:r>
          </w:p>
        </w:tc>
        <w:tc>
          <w:tcPr>
            <w:tcW w:w="1276" w:type="dxa"/>
            <w:vAlign w:val="center"/>
          </w:tcPr>
          <w:p w14:paraId="364C3829"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质量保障响应措施及服务承诺</w:t>
            </w:r>
          </w:p>
        </w:tc>
        <w:tc>
          <w:tcPr>
            <w:tcW w:w="7371" w:type="dxa"/>
            <w:vAlign w:val="center"/>
          </w:tcPr>
          <w:p w14:paraId="2513408F"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1、根据响应单位对本项目提供的质量保障措施内容详细且具有强可行性的得6分；质量保障措施内容较详细、具有较强可行性的得4分；质量保障措施内容一般、可行性一般的得2分；其余得1分，未提供相应内容的不得分。</w:t>
            </w:r>
          </w:p>
          <w:p w14:paraId="6EA0623F"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2、根据响应单位对本项目提供的服务承诺及时响应程度服务承诺能提供质量保障很强同时能在</w:t>
            </w:r>
            <w:r w:rsidRPr="006277D9">
              <w:rPr>
                <w:rFonts w:ascii="宋体" w:eastAsia="宋体" w:hAnsi="宋体" w:hint="eastAsia"/>
                <w:sz w:val="20"/>
                <w:szCs w:val="20"/>
              </w:rPr>
              <w:t>2</w:t>
            </w:r>
            <w:r w:rsidRPr="006277D9">
              <w:rPr>
                <w:rFonts w:ascii="宋体" w:eastAsia="宋体" w:hAnsi="宋体"/>
                <w:sz w:val="20"/>
                <w:szCs w:val="20"/>
              </w:rPr>
              <w:t>小时内到达制定点位提供应急响应，承诺响应保障具有很强的可行性的得8分；服务承诺能提供质量保障较强同时能在</w:t>
            </w:r>
            <w:r w:rsidRPr="006277D9">
              <w:rPr>
                <w:rFonts w:ascii="宋体" w:eastAsia="宋体" w:hAnsi="宋体" w:hint="eastAsia"/>
                <w:sz w:val="20"/>
                <w:szCs w:val="20"/>
              </w:rPr>
              <w:t>4</w:t>
            </w:r>
            <w:r w:rsidRPr="006277D9">
              <w:rPr>
                <w:rFonts w:ascii="宋体" w:eastAsia="宋体" w:hAnsi="宋体"/>
                <w:sz w:val="20"/>
                <w:szCs w:val="20"/>
              </w:rPr>
              <w:t>小时内到达制定点位提供应急响应，承诺响应保障具有较强可行性的得4分；其余得1分，未提供相应内容的</w:t>
            </w:r>
            <w:r w:rsidRPr="006277D9">
              <w:rPr>
                <w:rFonts w:ascii="宋体" w:eastAsia="宋体" w:hAnsi="宋体"/>
                <w:sz w:val="20"/>
                <w:szCs w:val="20"/>
              </w:rPr>
              <w:lastRenderedPageBreak/>
              <w:t>不得分。</w:t>
            </w:r>
          </w:p>
        </w:tc>
        <w:tc>
          <w:tcPr>
            <w:tcW w:w="396" w:type="dxa"/>
            <w:vAlign w:val="center"/>
          </w:tcPr>
          <w:p w14:paraId="19E602D9"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lastRenderedPageBreak/>
              <w:t>14分</w:t>
            </w:r>
          </w:p>
        </w:tc>
      </w:tr>
      <w:tr w:rsidR="006277D9" w:rsidRPr="006277D9" w14:paraId="18BB7F69" w14:textId="77777777">
        <w:trPr>
          <w:trHeight w:val="20"/>
        </w:trPr>
        <w:tc>
          <w:tcPr>
            <w:tcW w:w="454" w:type="dxa"/>
            <w:vAlign w:val="center"/>
          </w:tcPr>
          <w:p w14:paraId="588D9CD4"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4</w:t>
            </w:r>
          </w:p>
        </w:tc>
        <w:tc>
          <w:tcPr>
            <w:tcW w:w="1276" w:type="dxa"/>
            <w:vAlign w:val="center"/>
          </w:tcPr>
          <w:p w14:paraId="4BC65EA3"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sz w:val="20"/>
                <w:szCs w:val="20"/>
              </w:rPr>
              <w:t>工作方案比较</w:t>
            </w:r>
          </w:p>
        </w:tc>
        <w:tc>
          <w:tcPr>
            <w:tcW w:w="7371" w:type="dxa"/>
            <w:vAlign w:val="center"/>
          </w:tcPr>
          <w:p w14:paraId="14296317" w14:textId="77777777" w:rsidR="004567CB" w:rsidRPr="006277D9" w:rsidRDefault="00000000">
            <w:pPr>
              <w:snapToGrid w:val="0"/>
              <w:rPr>
                <w:rFonts w:ascii="宋体" w:eastAsia="宋体" w:hAnsi="宋体" w:hint="eastAsia"/>
                <w:sz w:val="20"/>
                <w:szCs w:val="20"/>
              </w:rPr>
            </w:pPr>
            <w:r w:rsidRPr="006277D9">
              <w:rPr>
                <w:rFonts w:ascii="宋体" w:eastAsia="宋体" w:hAnsi="宋体"/>
                <w:sz w:val="20"/>
                <w:szCs w:val="20"/>
              </w:rPr>
              <w:t>提出的工作方案内容完整，思路清晰，具有较强的操作性的得</w:t>
            </w:r>
            <w:r w:rsidRPr="006277D9">
              <w:rPr>
                <w:rFonts w:ascii="宋体" w:eastAsia="宋体" w:hAnsi="宋体" w:hint="eastAsia"/>
                <w:sz w:val="20"/>
                <w:szCs w:val="20"/>
              </w:rPr>
              <w:t>6</w:t>
            </w:r>
            <w:r w:rsidRPr="006277D9">
              <w:rPr>
                <w:rFonts w:ascii="宋体" w:eastAsia="宋体" w:hAnsi="宋体"/>
                <w:sz w:val="20"/>
                <w:szCs w:val="20"/>
              </w:rPr>
              <w:t>分；工作方案内容较一般，思路清晰度一般，操作性一般的得</w:t>
            </w:r>
            <w:r w:rsidRPr="006277D9">
              <w:rPr>
                <w:rFonts w:ascii="宋体" w:eastAsia="宋体" w:hAnsi="宋体" w:hint="eastAsia"/>
                <w:sz w:val="20"/>
                <w:szCs w:val="20"/>
              </w:rPr>
              <w:t>4</w:t>
            </w:r>
            <w:r w:rsidRPr="006277D9">
              <w:rPr>
                <w:rFonts w:ascii="宋体" w:eastAsia="宋体" w:hAnsi="宋体"/>
                <w:sz w:val="20"/>
                <w:szCs w:val="20"/>
              </w:rPr>
              <w:t>分；其余得</w:t>
            </w:r>
            <w:r w:rsidRPr="006277D9">
              <w:rPr>
                <w:rFonts w:ascii="宋体" w:eastAsia="宋体" w:hAnsi="宋体" w:hint="eastAsia"/>
                <w:sz w:val="20"/>
                <w:szCs w:val="20"/>
              </w:rPr>
              <w:t>1</w:t>
            </w:r>
            <w:r w:rsidRPr="006277D9">
              <w:rPr>
                <w:rFonts w:ascii="宋体" w:eastAsia="宋体" w:hAnsi="宋体"/>
                <w:sz w:val="20"/>
                <w:szCs w:val="20"/>
              </w:rPr>
              <w:t>分；未提供相应内容的不得分。</w:t>
            </w:r>
          </w:p>
        </w:tc>
        <w:tc>
          <w:tcPr>
            <w:tcW w:w="396" w:type="dxa"/>
            <w:vAlign w:val="center"/>
          </w:tcPr>
          <w:p w14:paraId="12CB34F6" w14:textId="77777777" w:rsidR="004567CB" w:rsidRPr="006277D9" w:rsidRDefault="00000000">
            <w:pPr>
              <w:snapToGrid w:val="0"/>
              <w:jc w:val="center"/>
              <w:rPr>
                <w:rFonts w:ascii="宋体" w:eastAsia="宋体" w:hAnsi="宋体" w:hint="eastAsia"/>
                <w:sz w:val="20"/>
                <w:szCs w:val="20"/>
              </w:rPr>
            </w:pPr>
            <w:r w:rsidRPr="006277D9">
              <w:rPr>
                <w:rFonts w:ascii="宋体" w:eastAsia="宋体" w:hAnsi="宋体" w:hint="eastAsia"/>
                <w:sz w:val="20"/>
                <w:szCs w:val="20"/>
              </w:rPr>
              <w:t>6</w:t>
            </w:r>
            <w:r w:rsidRPr="006277D9">
              <w:rPr>
                <w:rFonts w:ascii="宋体" w:eastAsia="宋体" w:hAnsi="宋体"/>
                <w:sz w:val="20"/>
                <w:szCs w:val="20"/>
              </w:rPr>
              <w:t>分</w:t>
            </w:r>
          </w:p>
        </w:tc>
      </w:tr>
    </w:tbl>
    <w:p w14:paraId="6C13A1E7" w14:textId="77777777" w:rsidR="004567CB" w:rsidRPr="006277D9" w:rsidRDefault="00000000">
      <w:pPr>
        <w:snapToGrid w:val="0"/>
        <w:spacing w:line="360" w:lineRule="auto"/>
        <w:ind w:firstLineChars="200" w:firstLine="482"/>
        <w:rPr>
          <w:rFonts w:ascii="宋体" w:eastAsia="宋体" w:hAnsi="宋体" w:hint="eastAsia"/>
          <w:b/>
          <w:kern w:val="0"/>
          <w:sz w:val="24"/>
          <w:szCs w:val="24"/>
        </w:rPr>
      </w:pPr>
      <w:r w:rsidRPr="006277D9">
        <w:rPr>
          <w:rFonts w:ascii="宋体" w:eastAsia="宋体" w:hAnsi="宋体"/>
          <w:b/>
          <w:kern w:val="0"/>
          <w:sz w:val="24"/>
          <w:szCs w:val="24"/>
        </w:rPr>
        <w:t>注：</w:t>
      </w:r>
      <w:r w:rsidRPr="006277D9">
        <w:rPr>
          <w:rFonts w:ascii="宋体" w:eastAsia="宋体" w:hAnsi="宋体" w:hint="eastAsia"/>
          <w:b/>
          <w:kern w:val="0"/>
          <w:sz w:val="24"/>
          <w:szCs w:val="24"/>
        </w:rPr>
        <w:t>商务技术分总分</w:t>
      </w:r>
      <w:r w:rsidRPr="006277D9">
        <w:rPr>
          <w:rFonts w:ascii="宋体" w:eastAsia="宋体" w:hAnsi="宋体"/>
          <w:b/>
          <w:kern w:val="0"/>
          <w:sz w:val="24"/>
          <w:szCs w:val="24"/>
        </w:rPr>
        <w:t>取</w:t>
      </w:r>
      <w:r w:rsidRPr="006277D9">
        <w:rPr>
          <w:rFonts w:ascii="宋体" w:eastAsia="宋体" w:hAnsi="宋体" w:hint="eastAsia"/>
          <w:b/>
          <w:kern w:val="0"/>
          <w:sz w:val="24"/>
          <w:szCs w:val="24"/>
        </w:rPr>
        <w:t>磋商小组评分的</w:t>
      </w:r>
      <w:r w:rsidRPr="006277D9">
        <w:rPr>
          <w:rFonts w:ascii="宋体" w:eastAsia="宋体" w:hAnsi="宋体"/>
          <w:b/>
          <w:kern w:val="0"/>
          <w:sz w:val="24"/>
          <w:szCs w:val="24"/>
        </w:rPr>
        <w:t>算术平均值</w:t>
      </w:r>
      <w:r w:rsidRPr="006277D9">
        <w:rPr>
          <w:rFonts w:ascii="宋体" w:eastAsia="宋体" w:hAnsi="宋体" w:hint="eastAsia"/>
          <w:b/>
          <w:kern w:val="0"/>
          <w:sz w:val="24"/>
          <w:szCs w:val="24"/>
        </w:rPr>
        <w:t>，</w:t>
      </w:r>
      <w:r w:rsidRPr="006277D9">
        <w:rPr>
          <w:rFonts w:ascii="宋体" w:eastAsia="宋体" w:hAnsi="宋体"/>
          <w:b/>
          <w:kern w:val="0"/>
          <w:sz w:val="24"/>
          <w:szCs w:val="24"/>
        </w:rPr>
        <w:t>计算结果四舍五入保留两位小数</w:t>
      </w:r>
      <w:r w:rsidRPr="006277D9">
        <w:rPr>
          <w:rFonts w:ascii="宋体" w:eastAsia="宋体" w:hAnsi="宋体" w:hint="eastAsia"/>
          <w:b/>
          <w:kern w:val="0"/>
          <w:sz w:val="24"/>
          <w:szCs w:val="24"/>
        </w:rPr>
        <w:t>。</w:t>
      </w:r>
    </w:p>
    <w:p w14:paraId="4837150D" w14:textId="77777777" w:rsidR="004567CB" w:rsidRPr="006277D9" w:rsidRDefault="00000000">
      <w:pPr>
        <w:snapToGrid w:val="0"/>
        <w:spacing w:line="360" w:lineRule="auto"/>
        <w:ind w:firstLineChars="200" w:firstLine="482"/>
        <w:rPr>
          <w:rFonts w:ascii="宋体" w:eastAsia="宋体" w:hAnsi="宋体" w:hint="eastAsia"/>
          <w:b/>
          <w:kern w:val="0"/>
          <w:sz w:val="24"/>
          <w:szCs w:val="24"/>
        </w:rPr>
      </w:pPr>
      <w:r w:rsidRPr="006277D9">
        <w:rPr>
          <w:rFonts w:ascii="宋体" w:eastAsia="宋体" w:hAnsi="宋体"/>
          <w:b/>
          <w:kern w:val="0"/>
          <w:sz w:val="24"/>
          <w:szCs w:val="24"/>
        </w:rPr>
        <w:t>(二）价格分：</w:t>
      </w:r>
      <w:r w:rsidRPr="006277D9">
        <w:rPr>
          <w:rFonts w:ascii="宋体" w:eastAsia="宋体" w:hAnsi="宋体" w:hint="eastAsia"/>
          <w:b/>
          <w:kern w:val="0"/>
          <w:sz w:val="24"/>
          <w:szCs w:val="24"/>
        </w:rPr>
        <w:t>30</w:t>
      </w:r>
      <w:r w:rsidRPr="006277D9">
        <w:rPr>
          <w:rFonts w:ascii="宋体" w:eastAsia="宋体" w:hAnsi="宋体"/>
          <w:b/>
          <w:kern w:val="0"/>
          <w:sz w:val="24"/>
          <w:szCs w:val="24"/>
        </w:rPr>
        <w:t>分</w:t>
      </w:r>
    </w:p>
    <w:p w14:paraId="042F7090" w14:textId="77777777" w:rsidR="004567CB" w:rsidRPr="006277D9" w:rsidRDefault="00000000">
      <w:pPr>
        <w:snapToGrid w:val="0"/>
        <w:spacing w:line="360" w:lineRule="auto"/>
        <w:ind w:firstLineChars="200" w:firstLine="482"/>
        <w:rPr>
          <w:rFonts w:ascii="宋体" w:eastAsia="宋体" w:hAnsi="宋体" w:hint="eastAsia"/>
          <w:b/>
          <w:kern w:val="0"/>
          <w:sz w:val="24"/>
          <w:szCs w:val="24"/>
        </w:rPr>
      </w:pPr>
      <w:r w:rsidRPr="006277D9">
        <w:rPr>
          <w:rFonts w:ascii="宋体" w:eastAsia="宋体" w:hAnsi="宋体" w:hint="eastAsia"/>
          <w:b/>
          <w:kern w:val="0"/>
          <w:sz w:val="24"/>
          <w:szCs w:val="24"/>
        </w:rPr>
        <w:t>价格</w:t>
      </w:r>
      <w:proofErr w:type="gramStart"/>
      <w:r w:rsidRPr="006277D9">
        <w:rPr>
          <w:rFonts w:ascii="宋体" w:eastAsia="宋体" w:hAnsi="宋体" w:hint="eastAsia"/>
          <w:b/>
          <w:kern w:val="0"/>
          <w:sz w:val="24"/>
          <w:szCs w:val="24"/>
        </w:rPr>
        <w:t>分统一</w:t>
      </w:r>
      <w:proofErr w:type="gramEnd"/>
      <w:r w:rsidRPr="006277D9">
        <w:rPr>
          <w:rFonts w:ascii="宋体" w:eastAsia="宋体" w:hAnsi="宋体" w:hint="eastAsia"/>
          <w:b/>
          <w:kern w:val="0"/>
          <w:sz w:val="24"/>
          <w:szCs w:val="24"/>
        </w:rPr>
        <w:t>采用低价优先法计算，即满足磋商文件要求且最后报价最低的供应商的价格为磋商基准价，其价格分为满分。其他供应商的价格</w:t>
      </w:r>
      <w:proofErr w:type="gramStart"/>
      <w:r w:rsidRPr="006277D9">
        <w:rPr>
          <w:rFonts w:ascii="宋体" w:eastAsia="宋体" w:hAnsi="宋体" w:hint="eastAsia"/>
          <w:b/>
          <w:kern w:val="0"/>
          <w:sz w:val="24"/>
          <w:szCs w:val="24"/>
        </w:rPr>
        <w:t>分统一</w:t>
      </w:r>
      <w:proofErr w:type="gramEnd"/>
      <w:r w:rsidRPr="006277D9">
        <w:rPr>
          <w:rFonts w:ascii="宋体" w:eastAsia="宋体" w:hAnsi="宋体" w:hint="eastAsia"/>
          <w:b/>
          <w:kern w:val="0"/>
          <w:sz w:val="24"/>
          <w:szCs w:val="24"/>
        </w:rPr>
        <w:t>按照下列公式计算:</w:t>
      </w:r>
    </w:p>
    <w:p w14:paraId="2AFDF9D0" w14:textId="77777777" w:rsidR="004567CB" w:rsidRPr="006277D9" w:rsidRDefault="00000000">
      <w:pPr>
        <w:snapToGrid w:val="0"/>
        <w:spacing w:line="360" w:lineRule="auto"/>
        <w:ind w:firstLineChars="200" w:firstLine="482"/>
        <w:rPr>
          <w:rFonts w:ascii="宋体" w:eastAsia="宋体" w:hAnsi="宋体" w:hint="eastAsia"/>
          <w:b/>
          <w:kern w:val="0"/>
          <w:sz w:val="24"/>
          <w:szCs w:val="24"/>
        </w:rPr>
      </w:pPr>
      <w:r w:rsidRPr="006277D9">
        <w:rPr>
          <w:rFonts w:ascii="宋体" w:eastAsia="宋体" w:hAnsi="宋体" w:hint="eastAsia"/>
          <w:b/>
          <w:kern w:val="0"/>
          <w:sz w:val="24"/>
          <w:szCs w:val="24"/>
        </w:rPr>
        <w:t>磋商报价得分=（磋商基准价/最后磋商报价）×</w:t>
      </w:r>
      <w:proofErr w:type="gramStart"/>
      <w:r w:rsidRPr="006277D9">
        <w:rPr>
          <w:rFonts w:ascii="宋体" w:eastAsia="宋体" w:hAnsi="宋体" w:hint="eastAsia"/>
          <w:b/>
          <w:kern w:val="0"/>
          <w:sz w:val="24"/>
          <w:szCs w:val="24"/>
        </w:rPr>
        <w:t>价格权</w:t>
      </w:r>
      <w:proofErr w:type="gramEnd"/>
      <w:r w:rsidRPr="006277D9">
        <w:rPr>
          <w:rFonts w:ascii="宋体" w:eastAsia="宋体" w:hAnsi="宋体" w:hint="eastAsia"/>
          <w:b/>
          <w:kern w:val="0"/>
          <w:sz w:val="24"/>
          <w:szCs w:val="24"/>
        </w:rPr>
        <w:t>值×100</w:t>
      </w:r>
    </w:p>
    <w:p w14:paraId="6C656E8F" w14:textId="77777777" w:rsidR="004567CB" w:rsidRPr="006277D9" w:rsidRDefault="00000000">
      <w:pPr>
        <w:snapToGrid w:val="0"/>
        <w:spacing w:line="360" w:lineRule="auto"/>
        <w:ind w:firstLineChars="200" w:firstLine="482"/>
        <w:rPr>
          <w:rFonts w:ascii="宋体" w:eastAsia="宋体" w:hAnsi="宋体" w:hint="eastAsia"/>
          <w:b/>
          <w:kern w:val="0"/>
          <w:sz w:val="24"/>
          <w:szCs w:val="24"/>
        </w:rPr>
      </w:pPr>
      <w:r w:rsidRPr="006277D9">
        <w:rPr>
          <w:rFonts w:ascii="宋体" w:eastAsia="宋体" w:hAnsi="宋体" w:hint="eastAsia"/>
          <w:b/>
          <w:kern w:val="0"/>
          <w:sz w:val="24"/>
          <w:szCs w:val="24"/>
        </w:rPr>
        <w:t>注：</w:t>
      </w:r>
      <w:r w:rsidRPr="006277D9">
        <w:rPr>
          <w:rFonts w:ascii="宋体" w:eastAsia="宋体" w:hAnsi="宋体" w:cs="宋体" w:hint="eastAsia"/>
          <w:b/>
          <w:sz w:val="24"/>
          <w:szCs w:val="24"/>
        </w:rPr>
        <w:t>价格分</w:t>
      </w:r>
      <w:r w:rsidRPr="006277D9">
        <w:rPr>
          <w:rFonts w:ascii="宋体" w:eastAsia="宋体" w:hAnsi="宋体"/>
          <w:b/>
          <w:sz w:val="24"/>
          <w:szCs w:val="24"/>
        </w:rPr>
        <w:t>计算结果四舍五入保留两位小数</w:t>
      </w:r>
      <w:r w:rsidRPr="006277D9">
        <w:rPr>
          <w:rFonts w:ascii="宋体" w:eastAsia="宋体" w:hAnsi="宋体" w:hint="eastAsia"/>
          <w:b/>
          <w:sz w:val="24"/>
          <w:szCs w:val="24"/>
        </w:rPr>
        <w:t>。</w:t>
      </w:r>
      <w:r w:rsidRPr="006277D9">
        <w:rPr>
          <w:rFonts w:ascii="宋体" w:eastAsia="宋体" w:hAnsi="宋体" w:hint="eastAsia"/>
          <w:b/>
          <w:kern w:val="0"/>
          <w:sz w:val="24"/>
          <w:szCs w:val="24"/>
        </w:rPr>
        <w:t>评标委员会认为投标人的报价明显低于其他通过符合性审查投标人的报价，有可能影响产品质量或者不能诚信履约的，将通过苏</w:t>
      </w:r>
      <w:proofErr w:type="gramStart"/>
      <w:r w:rsidRPr="006277D9">
        <w:rPr>
          <w:rFonts w:ascii="宋体" w:eastAsia="宋体" w:hAnsi="宋体" w:hint="eastAsia"/>
          <w:b/>
          <w:kern w:val="0"/>
          <w:sz w:val="24"/>
          <w:szCs w:val="24"/>
        </w:rPr>
        <w:t>采云</w:t>
      </w:r>
      <w:proofErr w:type="gramEnd"/>
      <w:r w:rsidRPr="006277D9">
        <w:rPr>
          <w:rFonts w:ascii="宋体" w:eastAsia="宋体" w:hAnsi="宋体" w:hint="eastAsia"/>
          <w:b/>
          <w:kern w:val="0"/>
          <w:sz w:val="24"/>
          <w:szCs w:val="24"/>
        </w:rPr>
        <w:t>系统要求其在合理的时间内提供说明，必要时提交相关证明材料;投标人不能证明其报价合理性的，评标委员会应当将其作为无效投标处理。</w:t>
      </w:r>
    </w:p>
    <w:p w14:paraId="0A4F6787" w14:textId="77777777" w:rsidR="004567CB" w:rsidRPr="006277D9" w:rsidRDefault="004567CB">
      <w:pPr>
        <w:pStyle w:val="af0"/>
        <w:numPr>
          <w:ilvl w:val="0"/>
          <w:numId w:val="1"/>
        </w:numPr>
        <w:rPr>
          <w:rFonts w:ascii="宋体" w:eastAsia="宋体" w:hAnsi="宋体" w:hint="eastAsia"/>
          <w:sz w:val="48"/>
          <w:szCs w:val="48"/>
        </w:rPr>
        <w:sectPr w:rsidR="004567CB" w:rsidRPr="006277D9">
          <w:pgSz w:w="11906" w:h="16838"/>
          <w:pgMar w:top="1440" w:right="1080" w:bottom="1440" w:left="1080" w:header="567" w:footer="567" w:gutter="0"/>
          <w:cols w:space="720"/>
          <w:docGrid w:type="lines" w:linePitch="326"/>
        </w:sectPr>
      </w:pPr>
    </w:p>
    <w:p w14:paraId="23435806" w14:textId="77777777" w:rsidR="004567CB" w:rsidRPr="006277D9" w:rsidRDefault="00000000">
      <w:pPr>
        <w:spacing w:line="360" w:lineRule="auto"/>
        <w:jc w:val="center"/>
        <w:rPr>
          <w:rFonts w:ascii="宋体" w:eastAsia="宋体" w:hAnsi="宋体" w:cs="宋体" w:hint="eastAsia"/>
          <w:b/>
          <w:sz w:val="44"/>
        </w:rPr>
      </w:pPr>
      <w:r w:rsidRPr="006277D9">
        <w:rPr>
          <w:rFonts w:ascii="宋体" w:eastAsia="宋体" w:hAnsi="宋体" w:cs="宋体" w:hint="eastAsia"/>
          <w:b/>
          <w:sz w:val="44"/>
        </w:rPr>
        <w:lastRenderedPageBreak/>
        <w:t>第五章 响应文件格式</w:t>
      </w:r>
    </w:p>
    <w:p w14:paraId="69949793" w14:textId="77777777" w:rsidR="004567CB" w:rsidRPr="006277D9" w:rsidRDefault="004567CB">
      <w:pPr>
        <w:rPr>
          <w:rFonts w:ascii="宋体" w:eastAsia="宋体" w:hAnsi="宋体" w:hint="eastAsia"/>
        </w:rPr>
      </w:pPr>
    </w:p>
    <w:p w14:paraId="0487C17E" w14:textId="77777777" w:rsidR="004567CB" w:rsidRPr="006277D9" w:rsidRDefault="00000000">
      <w:pPr>
        <w:adjustRightInd w:val="0"/>
        <w:snapToGrid w:val="0"/>
        <w:spacing w:line="360" w:lineRule="auto"/>
        <w:ind w:firstLine="482"/>
        <w:jc w:val="left"/>
        <w:rPr>
          <w:rFonts w:ascii="宋体" w:eastAsia="宋体" w:hAnsi="宋体" w:cstheme="minorEastAsia" w:hint="eastAsia"/>
          <w:b/>
          <w:sz w:val="24"/>
          <w:szCs w:val="24"/>
        </w:rPr>
      </w:pPr>
      <w:bookmarkStart w:id="9" w:name="_Hlt26955039"/>
      <w:bookmarkStart w:id="10" w:name="_Hlt26671244"/>
      <w:bookmarkEnd w:id="9"/>
      <w:bookmarkEnd w:id="10"/>
      <w:r w:rsidRPr="006277D9">
        <w:rPr>
          <w:rFonts w:ascii="宋体" w:eastAsia="宋体" w:hAnsi="宋体" w:cstheme="minorEastAsia" w:hint="eastAsia"/>
          <w:b/>
          <w:sz w:val="24"/>
          <w:szCs w:val="24"/>
        </w:rPr>
        <w:t>响应文件</w:t>
      </w:r>
      <w:proofErr w:type="gramStart"/>
      <w:r w:rsidRPr="006277D9">
        <w:rPr>
          <w:rFonts w:ascii="宋体" w:eastAsia="宋体" w:hAnsi="宋体" w:cstheme="minorEastAsia" w:hint="eastAsia"/>
          <w:b/>
          <w:sz w:val="24"/>
          <w:szCs w:val="24"/>
        </w:rPr>
        <w:t>由资审</w:t>
      </w:r>
      <w:proofErr w:type="gramEnd"/>
      <w:r w:rsidRPr="006277D9">
        <w:rPr>
          <w:rFonts w:ascii="宋体" w:eastAsia="宋体" w:hAnsi="宋体" w:cstheme="minorEastAsia" w:hint="eastAsia"/>
          <w:b/>
          <w:sz w:val="24"/>
          <w:szCs w:val="24"/>
        </w:rPr>
        <w:t>文件、技术标文件、经济</w:t>
      </w:r>
      <w:proofErr w:type="gramStart"/>
      <w:r w:rsidRPr="006277D9">
        <w:rPr>
          <w:rFonts w:ascii="宋体" w:eastAsia="宋体" w:hAnsi="宋体" w:cstheme="minorEastAsia" w:hint="eastAsia"/>
          <w:b/>
          <w:sz w:val="24"/>
          <w:szCs w:val="24"/>
        </w:rPr>
        <w:t>标文件三</w:t>
      </w:r>
      <w:proofErr w:type="gramEnd"/>
      <w:r w:rsidRPr="006277D9">
        <w:rPr>
          <w:rFonts w:ascii="宋体" w:eastAsia="宋体" w:hAnsi="宋体" w:cstheme="minorEastAsia" w:hint="eastAsia"/>
          <w:b/>
          <w:sz w:val="24"/>
          <w:szCs w:val="24"/>
        </w:rPr>
        <w:t>部分组成。请供应商根据本采购文件的要求在以上三部分中分别上传响应的材料,响应材料须加盖电子签章或加盖红色实物公章。响应文件制作软件中的文件格式与采购文件中规定的不一致时，以采购文件要求的为准。响应文件格式中要求签字的不可打印填写，否则视为无效投标。</w:t>
      </w:r>
    </w:p>
    <w:p w14:paraId="67169F24" w14:textId="77777777" w:rsidR="004567CB" w:rsidRPr="006277D9" w:rsidRDefault="00000000">
      <w:pPr>
        <w:adjustRightInd w:val="0"/>
        <w:snapToGrid w:val="0"/>
        <w:spacing w:line="360" w:lineRule="auto"/>
        <w:rPr>
          <w:rFonts w:ascii="宋体" w:eastAsia="宋体" w:hAnsi="宋体" w:cstheme="minorEastAsia" w:hint="eastAsia"/>
          <w:b/>
          <w:bCs/>
          <w:kern w:val="0"/>
          <w:sz w:val="24"/>
          <w:szCs w:val="24"/>
          <w:lang w:val="zh-CN"/>
        </w:rPr>
      </w:pPr>
      <w:r w:rsidRPr="006277D9">
        <w:rPr>
          <w:rFonts w:ascii="宋体" w:eastAsia="宋体" w:hAnsi="宋体" w:cstheme="minorEastAsia" w:hint="eastAsia"/>
          <w:b/>
          <w:bCs/>
          <w:kern w:val="0"/>
          <w:sz w:val="24"/>
          <w:szCs w:val="24"/>
          <w:lang w:val="zh-CN"/>
        </w:rPr>
        <w:t>一、</w:t>
      </w:r>
      <w:proofErr w:type="gramStart"/>
      <w:r w:rsidRPr="006277D9">
        <w:rPr>
          <w:rFonts w:ascii="宋体" w:eastAsia="宋体" w:hAnsi="宋体" w:cstheme="minorEastAsia" w:hint="eastAsia"/>
          <w:b/>
          <w:bCs/>
          <w:kern w:val="0"/>
          <w:sz w:val="24"/>
          <w:szCs w:val="24"/>
          <w:lang w:val="zh-CN"/>
        </w:rPr>
        <w:t>资审</w:t>
      </w:r>
      <w:r w:rsidRPr="006277D9">
        <w:rPr>
          <w:rFonts w:ascii="宋体" w:eastAsia="宋体" w:hAnsi="宋体" w:cstheme="minorEastAsia" w:hint="eastAsia"/>
          <w:b/>
          <w:bCs/>
          <w:kern w:val="0"/>
          <w:sz w:val="24"/>
          <w:szCs w:val="24"/>
        </w:rPr>
        <w:t>文件</w:t>
      </w:r>
      <w:proofErr w:type="gramEnd"/>
      <w:r w:rsidRPr="006277D9">
        <w:rPr>
          <w:rFonts w:ascii="宋体" w:eastAsia="宋体" w:hAnsi="宋体" w:cstheme="minorEastAsia" w:hint="eastAsia"/>
          <w:b/>
          <w:bCs/>
          <w:kern w:val="0"/>
          <w:sz w:val="24"/>
          <w:szCs w:val="24"/>
          <w:lang w:val="zh-CN"/>
        </w:rPr>
        <w:t>（不能出现技术标、</w:t>
      </w:r>
      <w:r w:rsidRPr="006277D9">
        <w:rPr>
          <w:rFonts w:ascii="宋体" w:eastAsia="宋体" w:hAnsi="宋体" w:cstheme="minorEastAsia" w:hint="eastAsia"/>
          <w:b/>
          <w:bCs/>
          <w:kern w:val="0"/>
          <w:sz w:val="24"/>
          <w:szCs w:val="24"/>
        </w:rPr>
        <w:t>经济</w:t>
      </w:r>
      <w:r w:rsidRPr="006277D9">
        <w:rPr>
          <w:rFonts w:ascii="宋体" w:eastAsia="宋体" w:hAnsi="宋体" w:cstheme="minorEastAsia" w:hint="eastAsia"/>
          <w:b/>
          <w:bCs/>
          <w:kern w:val="0"/>
          <w:sz w:val="24"/>
          <w:szCs w:val="24"/>
          <w:lang w:val="zh-CN"/>
        </w:rPr>
        <w:t>标，全部内容</w:t>
      </w:r>
      <w:r w:rsidRPr="006277D9">
        <w:rPr>
          <w:rFonts w:ascii="宋体" w:eastAsia="宋体" w:hAnsi="宋体" w:cstheme="minorEastAsia" w:hint="eastAsia"/>
          <w:b/>
          <w:bCs/>
          <w:kern w:val="0"/>
          <w:sz w:val="24"/>
          <w:szCs w:val="24"/>
        </w:rPr>
        <w:t>上传至</w:t>
      </w:r>
      <w:proofErr w:type="gramStart"/>
      <w:r w:rsidRPr="006277D9">
        <w:rPr>
          <w:rFonts w:ascii="宋体" w:eastAsia="宋体" w:hAnsi="宋体" w:cstheme="minorEastAsia" w:hint="eastAsia"/>
          <w:b/>
          <w:bCs/>
          <w:kern w:val="0"/>
          <w:sz w:val="24"/>
          <w:szCs w:val="24"/>
        </w:rPr>
        <w:t>资审文件</w:t>
      </w:r>
      <w:proofErr w:type="gramEnd"/>
      <w:r w:rsidRPr="006277D9">
        <w:rPr>
          <w:rFonts w:ascii="宋体" w:eastAsia="宋体" w:hAnsi="宋体" w:cstheme="minorEastAsia" w:hint="eastAsia"/>
          <w:b/>
          <w:bCs/>
          <w:kern w:val="0"/>
          <w:sz w:val="24"/>
          <w:szCs w:val="24"/>
        </w:rPr>
        <w:t>部分</w:t>
      </w:r>
      <w:r w:rsidRPr="006277D9">
        <w:rPr>
          <w:rFonts w:ascii="宋体" w:eastAsia="宋体" w:hAnsi="宋体" w:cstheme="minorEastAsia" w:hint="eastAsia"/>
          <w:b/>
          <w:bCs/>
          <w:kern w:val="0"/>
          <w:sz w:val="24"/>
          <w:szCs w:val="24"/>
          <w:lang w:val="zh-CN"/>
        </w:rPr>
        <w:t>）</w:t>
      </w:r>
    </w:p>
    <w:p w14:paraId="69E413E6"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1.</w:t>
      </w:r>
      <w:r w:rsidRPr="006277D9">
        <w:rPr>
          <w:rFonts w:ascii="宋体" w:eastAsia="宋体" w:cs="仿宋" w:hint="eastAsia"/>
          <w:bCs/>
          <w:kern w:val="0"/>
          <w:sz w:val="24"/>
          <w:szCs w:val="24"/>
          <w:lang w:val="zh-CN"/>
        </w:rPr>
        <w:t>供应</w:t>
      </w:r>
      <w:proofErr w:type="gramStart"/>
      <w:r w:rsidRPr="006277D9">
        <w:rPr>
          <w:rFonts w:ascii="宋体" w:eastAsia="宋体" w:cs="仿宋" w:hint="eastAsia"/>
          <w:bCs/>
          <w:kern w:val="0"/>
          <w:sz w:val="24"/>
          <w:szCs w:val="24"/>
          <w:lang w:val="zh-CN"/>
        </w:rPr>
        <w:t>商符合</w:t>
      </w:r>
      <w:proofErr w:type="gramEnd"/>
      <w:r w:rsidRPr="006277D9">
        <w:rPr>
          <w:rFonts w:ascii="宋体" w:eastAsia="宋体" w:cs="仿宋" w:hint="eastAsia"/>
          <w:bCs/>
          <w:kern w:val="0"/>
          <w:sz w:val="24"/>
          <w:szCs w:val="24"/>
          <w:lang w:val="zh-CN"/>
        </w:rPr>
        <w:t>《政府采购法》第二十二条规定条件的承诺函</w:t>
      </w:r>
      <w:r w:rsidRPr="006277D9">
        <w:rPr>
          <w:rFonts w:ascii="宋体" w:eastAsia="宋体" w:cs="仿宋"/>
          <w:bCs/>
          <w:kern w:val="0"/>
          <w:sz w:val="24"/>
          <w:szCs w:val="24"/>
          <w:lang w:val="zh-CN"/>
        </w:rPr>
        <w:t>（格式见附件1）；</w:t>
      </w:r>
    </w:p>
    <w:p w14:paraId="6DDC4701"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hint="eastAsia"/>
          <w:bCs/>
          <w:kern w:val="0"/>
          <w:sz w:val="24"/>
          <w:szCs w:val="24"/>
          <w:lang w:val="zh-CN"/>
        </w:rPr>
        <w:t>2</w:t>
      </w:r>
      <w:r w:rsidRPr="006277D9">
        <w:rPr>
          <w:rFonts w:ascii="宋体" w:eastAsia="宋体" w:cs="仿宋"/>
          <w:bCs/>
          <w:kern w:val="0"/>
          <w:sz w:val="24"/>
          <w:szCs w:val="24"/>
          <w:lang w:val="zh-CN"/>
        </w:rPr>
        <w:t>.法定代表人身份证明书（格式见附件2）；</w:t>
      </w:r>
    </w:p>
    <w:p w14:paraId="369CD325"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hint="eastAsia"/>
          <w:bCs/>
          <w:kern w:val="0"/>
          <w:sz w:val="24"/>
          <w:szCs w:val="24"/>
          <w:lang w:val="zh-CN"/>
        </w:rPr>
        <w:t>3</w:t>
      </w:r>
      <w:r w:rsidRPr="006277D9">
        <w:rPr>
          <w:rFonts w:ascii="宋体" w:eastAsia="宋体" w:cs="仿宋"/>
          <w:bCs/>
          <w:kern w:val="0"/>
          <w:sz w:val="24"/>
          <w:szCs w:val="24"/>
          <w:lang w:val="zh-CN"/>
        </w:rPr>
        <w:t>.法定代表人授权委托书原件，磋商代表本人身份证复印件（格式见附件3）；</w:t>
      </w:r>
    </w:p>
    <w:p w14:paraId="395D0DEE"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hint="eastAsia"/>
          <w:bCs/>
          <w:kern w:val="0"/>
          <w:sz w:val="24"/>
          <w:szCs w:val="24"/>
          <w:lang w:val="zh-CN"/>
        </w:rPr>
        <w:t>4</w:t>
      </w:r>
      <w:r w:rsidRPr="006277D9">
        <w:rPr>
          <w:rFonts w:ascii="宋体" w:eastAsia="宋体" w:cs="仿宋"/>
          <w:bCs/>
          <w:kern w:val="0"/>
          <w:sz w:val="24"/>
          <w:szCs w:val="24"/>
          <w:lang w:val="zh-CN"/>
        </w:rPr>
        <w:t>.</w:t>
      </w:r>
      <w:r w:rsidRPr="006277D9">
        <w:rPr>
          <w:rFonts w:ascii="宋体" w:eastAsia="宋体" w:cs="仿宋" w:hint="eastAsia"/>
          <w:bCs/>
          <w:kern w:val="0"/>
          <w:sz w:val="24"/>
          <w:szCs w:val="24"/>
          <w:lang w:val="zh-CN"/>
        </w:rPr>
        <w:t>公共资源交易投标信用承诺书</w:t>
      </w:r>
      <w:r w:rsidRPr="006277D9">
        <w:rPr>
          <w:rFonts w:ascii="宋体" w:eastAsia="宋体" w:cs="仿宋"/>
          <w:bCs/>
          <w:kern w:val="0"/>
          <w:sz w:val="24"/>
          <w:szCs w:val="24"/>
          <w:lang w:val="zh-CN"/>
        </w:rPr>
        <w:t>（格式见附件4）；</w:t>
      </w:r>
    </w:p>
    <w:p w14:paraId="41EC34FC"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5.磋商公告资格要求提供相应的佐证材料</w:t>
      </w:r>
      <w:r w:rsidRPr="006277D9">
        <w:rPr>
          <w:rFonts w:ascii="宋体" w:eastAsia="宋体" w:cs="仿宋" w:hint="eastAsia"/>
          <w:bCs/>
          <w:kern w:val="0"/>
          <w:sz w:val="24"/>
          <w:szCs w:val="24"/>
          <w:lang w:val="zh-CN"/>
        </w:rPr>
        <w:t>【如安全评价资质证书复印件、项目负责人资格证书复印件、项目负责人社保证明材料复印件等，并加盖公章】</w:t>
      </w:r>
      <w:r w:rsidRPr="006277D9">
        <w:rPr>
          <w:rFonts w:ascii="宋体" w:eastAsia="宋体" w:cs="仿宋"/>
          <w:bCs/>
          <w:kern w:val="0"/>
          <w:sz w:val="24"/>
          <w:szCs w:val="24"/>
          <w:lang w:val="zh-CN"/>
        </w:rPr>
        <w:t>；</w:t>
      </w:r>
    </w:p>
    <w:p w14:paraId="1DB97301"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hint="eastAsia"/>
          <w:bCs/>
          <w:kern w:val="0"/>
          <w:sz w:val="24"/>
          <w:szCs w:val="24"/>
          <w:lang w:val="zh-CN"/>
        </w:rPr>
        <w:t>6</w:t>
      </w:r>
      <w:r w:rsidRPr="006277D9">
        <w:rPr>
          <w:rFonts w:ascii="宋体" w:eastAsia="宋体" w:cs="仿宋"/>
          <w:bCs/>
          <w:kern w:val="0"/>
          <w:sz w:val="24"/>
          <w:szCs w:val="24"/>
          <w:lang w:val="zh-CN"/>
        </w:rPr>
        <w:t>.</w:t>
      </w:r>
      <w:r w:rsidRPr="006277D9">
        <w:rPr>
          <w:rFonts w:ascii="宋体" w:eastAsia="宋体" w:cs="仿宋" w:hint="eastAsia"/>
          <w:bCs/>
          <w:kern w:val="0"/>
          <w:sz w:val="24"/>
          <w:szCs w:val="24"/>
          <w:lang w:val="zh-CN"/>
        </w:rPr>
        <w:t>扫描“交通局机关公共资源交易”</w:t>
      </w:r>
      <w:proofErr w:type="gramStart"/>
      <w:r w:rsidRPr="006277D9">
        <w:rPr>
          <w:rFonts w:ascii="宋体" w:eastAsia="宋体" w:cs="仿宋" w:hint="eastAsia"/>
          <w:bCs/>
          <w:kern w:val="0"/>
          <w:sz w:val="24"/>
          <w:szCs w:val="24"/>
          <w:lang w:val="zh-CN"/>
        </w:rPr>
        <w:t>二维码并</w:t>
      </w:r>
      <w:proofErr w:type="gramEnd"/>
      <w:r w:rsidRPr="006277D9">
        <w:rPr>
          <w:rFonts w:ascii="宋体" w:eastAsia="宋体" w:cs="仿宋" w:hint="eastAsia"/>
          <w:bCs/>
          <w:kern w:val="0"/>
          <w:sz w:val="24"/>
          <w:szCs w:val="24"/>
          <w:lang w:val="zh-CN"/>
        </w:rPr>
        <w:t>填报相关信息的截图（</w:t>
      </w:r>
      <w:proofErr w:type="gramStart"/>
      <w:r w:rsidRPr="006277D9">
        <w:rPr>
          <w:rFonts w:ascii="宋体" w:eastAsia="宋体" w:cs="仿宋" w:hint="eastAsia"/>
          <w:bCs/>
          <w:kern w:val="0"/>
          <w:sz w:val="24"/>
          <w:szCs w:val="24"/>
          <w:lang w:val="zh-CN"/>
        </w:rPr>
        <w:t>二维码详见</w:t>
      </w:r>
      <w:proofErr w:type="gramEnd"/>
      <w:r w:rsidRPr="006277D9">
        <w:rPr>
          <w:rFonts w:ascii="宋体" w:eastAsia="宋体" w:cs="仿宋" w:hint="eastAsia"/>
          <w:bCs/>
          <w:kern w:val="0"/>
          <w:sz w:val="24"/>
          <w:szCs w:val="24"/>
          <w:lang w:val="zh-CN"/>
        </w:rPr>
        <w:t>附件12）；</w:t>
      </w:r>
    </w:p>
    <w:p w14:paraId="6E7D9D77"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7.其它需要提交的资格审查证明材料。</w:t>
      </w:r>
    </w:p>
    <w:p w14:paraId="640ECF98" w14:textId="15BC7D9A" w:rsidR="004567CB" w:rsidRPr="006277D9" w:rsidRDefault="00000000">
      <w:pPr>
        <w:snapToGrid w:val="0"/>
        <w:spacing w:before="50" w:after="50" w:line="360" w:lineRule="auto"/>
        <w:rPr>
          <w:rFonts w:ascii="宋体" w:eastAsia="宋体" w:hAnsi="宋体" w:cstheme="minorEastAsia" w:hint="eastAsia"/>
          <w:b/>
          <w:bCs/>
          <w:kern w:val="0"/>
          <w:sz w:val="24"/>
          <w:szCs w:val="24"/>
          <w:lang w:val="zh-CN"/>
        </w:rPr>
      </w:pPr>
      <w:r w:rsidRPr="006277D9">
        <w:rPr>
          <w:rFonts w:ascii="宋体" w:eastAsia="宋体" w:hAnsi="宋体" w:cstheme="minorEastAsia" w:hint="eastAsia"/>
          <w:b/>
          <w:bCs/>
          <w:kern w:val="0"/>
          <w:sz w:val="24"/>
          <w:szCs w:val="24"/>
        </w:rPr>
        <w:t>二、</w:t>
      </w:r>
      <w:r w:rsidRPr="006277D9">
        <w:rPr>
          <w:rFonts w:ascii="宋体" w:eastAsia="宋体" w:hAnsi="宋体" w:cstheme="minorEastAsia" w:hint="eastAsia"/>
          <w:b/>
          <w:bCs/>
          <w:kern w:val="0"/>
          <w:sz w:val="24"/>
          <w:szCs w:val="24"/>
          <w:lang w:val="zh-CN"/>
        </w:rPr>
        <w:t>技术标（不能出现</w:t>
      </w:r>
      <w:r w:rsidRPr="006277D9">
        <w:rPr>
          <w:rFonts w:ascii="宋体" w:eastAsia="宋体" w:hAnsi="宋体" w:cstheme="minorEastAsia" w:hint="eastAsia"/>
          <w:b/>
          <w:bCs/>
          <w:kern w:val="0"/>
          <w:sz w:val="24"/>
          <w:szCs w:val="24"/>
        </w:rPr>
        <w:t>经济</w:t>
      </w:r>
      <w:r w:rsidRPr="006277D9">
        <w:rPr>
          <w:rFonts w:ascii="宋体" w:eastAsia="宋体" w:hAnsi="宋体" w:cstheme="minorEastAsia" w:hint="eastAsia"/>
          <w:b/>
          <w:bCs/>
          <w:kern w:val="0"/>
          <w:sz w:val="24"/>
          <w:szCs w:val="24"/>
          <w:lang w:val="zh-CN"/>
        </w:rPr>
        <w:t>标，全部内容</w:t>
      </w:r>
      <w:r w:rsidRPr="006277D9">
        <w:rPr>
          <w:rFonts w:ascii="宋体" w:eastAsia="宋体" w:hAnsi="宋体" w:cstheme="minorEastAsia" w:hint="eastAsia"/>
          <w:b/>
          <w:bCs/>
          <w:kern w:val="0"/>
          <w:sz w:val="24"/>
          <w:szCs w:val="24"/>
        </w:rPr>
        <w:t>上传至技术标</w:t>
      </w:r>
      <w:r w:rsidR="00503460">
        <w:rPr>
          <w:rFonts w:ascii="宋体" w:eastAsia="宋体" w:hAnsi="宋体" w:cstheme="minorEastAsia"/>
          <w:b/>
          <w:bCs/>
          <w:kern w:val="0"/>
          <w:sz w:val="24"/>
          <w:szCs w:val="24"/>
        </w:rPr>
        <w:t>—</w:t>
      </w:r>
      <w:r w:rsidR="00503460">
        <w:rPr>
          <w:rFonts w:ascii="宋体" w:eastAsia="宋体" w:hAnsi="宋体" w:cstheme="minorEastAsia" w:hint="eastAsia"/>
          <w:b/>
          <w:bCs/>
          <w:kern w:val="0"/>
          <w:sz w:val="24"/>
          <w:szCs w:val="24"/>
        </w:rPr>
        <w:t>设计</w:t>
      </w:r>
      <w:r w:rsidRPr="006277D9">
        <w:rPr>
          <w:rFonts w:ascii="宋体" w:eastAsia="宋体" w:hAnsi="宋体" w:cstheme="minorEastAsia" w:hint="eastAsia"/>
          <w:b/>
          <w:bCs/>
          <w:kern w:val="0"/>
          <w:sz w:val="24"/>
          <w:szCs w:val="24"/>
        </w:rPr>
        <w:t>方案部分</w:t>
      </w:r>
      <w:r w:rsidRPr="006277D9">
        <w:rPr>
          <w:rFonts w:ascii="宋体" w:eastAsia="宋体" w:hAnsi="宋体" w:cstheme="minorEastAsia" w:hint="eastAsia"/>
          <w:b/>
          <w:bCs/>
          <w:kern w:val="0"/>
          <w:sz w:val="24"/>
          <w:szCs w:val="24"/>
          <w:lang w:val="zh-CN"/>
        </w:rPr>
        <w:t>）</w:t>
      </w:r>
    </w:p>
    <w:p w14:paraId="273EF3AE"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1.供应</w:t>
      </w:r>
      <w:proofErr w:type="gramStart"/>
      <w:r w:rsidRPr="006277D9">
        <w:rPr>
          <w:rFonts w:ascii="宋体" w:eastAsia="宋体" w:cs="仿宋"/>
          <w:bCs/>
          <w:kern w:val="0"/>
          <w:sz w:val="24"/>
          <w:szCs w:val="24"/>
          <w:lang w:val="zh-CN"/>
        </w:rPr>
        <w:t>商情况</w:t>
      </w:r>
      <w:proofErr w:type="gramEnd"/>
      <w:r w:rsidRPr="006277D9">
        <w:rPr>
          <w:rFonts w:ascii="宋体" w:eastAsia="宋体" w:cs="仿宋"/>
          <w:bCs/>
          <w:kern w:val="0"/>
          <w:sz w:val="24"/>
          <w:szCs w:val="24"/>
          <w:lang w:val="zh-CN"/>
        </w:rPr>
        <w:t>一览表；（格式见附件5）</w:t>
      </w:r>
    </w:p>
    <w:p w14:paraId="35171E8C"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2.商务部分正负偏离表；（格式见附件6）</w:t>
      </w:r>
    </w:p>
    <w:p w14:paraId="52FBAD83"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3.技术部分正负偏离表；（格式见附件7）</w:t>
      </w:r>
    </w:p>
    <w:p w14:paraId="1C3C4D77"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4.</w:t>
      </w:r>
      <w:r w:rsidRPr="006277D9">
        <w:rPr>
          <w:rFonts w:ascii="宋体" w:eastAsia="宋体" w:cs="仿宋" w:hint="eastAsia"/>
          <w:bCs/>
          <w:kern w:val="0"/>
          <w:sz w:val="24"/>
          <w:szCs w:val="24"/>
          <w:lang w:val="zh-CN"/>
        </w:rPr>
        <w:t>技术</w:t>
      </w:r>
      <w:r w:rsidRPr="006277D9">
        <w:rPr>
          <w:rFonts w:ascii="宋体" w:eastAsia="宋体" w:cs="仿宋"/>
          <w:bCs/>
          <w:kern w:val="0"/>
          <w:sz w:val="24"/>
          <w:szCs w:val="24"/>
          <w:lang w:val="zh-CN"/>
        </w:rPr>
        <w:t>方案</w:t>
      </w:r>
      <w:r w:rsidRPr="006277D9">
        <w:rPr>
          <w:rFonts w:ascii="宋体" w:eastAsia="宋体" w:cs="仿宋" w:hint="eastAsia"/>
          <w:bCs/>
          <w:kern w:val="0"/>
          <w:sz w:val="24"/>
          <w:szCs w:val="24"/>
          <w:lang w:val="zh-CN"/>
        </w:rPr>
        <w:t>（相关要求及内容详见评分标准）；</w:t>
      </w:r>
    </w:p>
    <w:p w14:paraId="50747DA9"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5.商务技术评分标准中须提供的相关得分佐证材料；</w:t>
      </w:r>
    </w:p>
    <w:p w14:paraId="20059569"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6.供应商认为需要提交的其他商务技术材料。</w:t>
      </w:r>
    </w:p>
    <w:p w14:paraId="1141AEE5" w14:textId="77777777" w:rsidR="004567CB" w:rsidRPr="006277D9" w:rsidRDefault="00000000">
      <w:pPr>
        <w:adjustRightInd w:val="0"/>
        <w:snapToGrid w:val="0"/>
        <w:spacing w:line="360" w:lineRule="auto"/>
        <w:rPr>
          <w:rFonts w:ascii="宋体" w:eastAsia="宋体" w:hAnsi="宋体" w:cstheme="minorEastAsia" w:hint="eastAsia"/>
          <w:b/>
          <w:bCs/>
          <w:kern w:val="0"/>
          <w:sz w:val="24"/>
          <w:szCs w:val="24"/>
          <w:lang w:val="zh-CN"/>
        </w:rPr>
      </w:pPr>
      <w:r w:rsidRPr="006277D9">
        <w:rPr>
          <w:rFonts w:ascii="宋体" w:eastAsia="宋体" w:hAnsi="宋体" w:cstheme="minorEastAsia" w:hint="eastAsia"/>
          <w:b/>
          <w:bCs/>
          <w:kern w:val="0"/>
          <w:sz w:val="24"/>
          <w:szCs w:val="24"/>
          <w:lang w:val="zh-CN"/>
        </w:rPr>
        <w:t>三、</w:t>
      </w:r>
      <w:r w:rsidRPr="006277D9">
        <w:rPr>
          <w:rFonts w:ascii="宋体" w:eastAsia="宋体" w:hAnsi="宋体" w:cstheme="minorEastAsia" w:hint="eastAsia"/>
          <w:b/>
          <w:bCs/>
          <w:kern w:val="0"/>
          <w:sz w:val="24"/>
          <w:szCs w:val="24"/>
        </w:rPr>
        <w:t>经济</w:t>
      </w:r>
      <w:r w:rsidRPr="006277D9">
        <w:rPr>
          <w:rFonts w:ascii="宋体" w:eastAsia="宋体" w:hAnsi="宋体" w:cstheme="minorEastAsia" w:hint="eastAsia"/>
          <w:b/>
          <w:bCs/>
          <w:kern w:val="0"/>
          <w:sz w:val="24"/>
          <w:szCs w:val="24"/>
          <w:lang w:val="zh-CN"/>
        </w:rPr>
        <w:t>标（全部内容</w:t>
      </w:r>
      <w:r w:rsidRPr="006277D9">
        <w:rPr>
          <w:rFonts w:ascii="宋体" w:eastAsia="宋体" w:hAnsi="宋体" w:cstheme="minorEastAsia" w:hint="eastAsia"/>
          <w:b/>
          <w:bCs/>
          <w:kern w:val="0"/>
          <w:sz w:val="24"/>
          <w:szCs w:val="24"/>
        </w:rPr>
        <w:t>上传至经济标-投标函部分</w:t>
      </w:r>
      <w:r w:rsidRPr="006277D9">
        <w:rPr>
          <w:rFonts w:ascii="宋体" w:eastAsia="宋体" w:hAnsi="宋体" w:cstheme="minorEastAsia" w:hint="eastAsia"/>
          <w:b/>
          <w:bCs/>
          <w:kern w:val="0"/>
          <w:sz w:val="24"/>
          <w:szCs w:val="24"/>
          <w:lang w:val="zh-CN"/>
        </w:rPr>
        <w:t>）</w:t>
      </w:r>
    </w:p>
    <w:p w14:paraId="1FDF4130"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bCs/>
          <w:kern w:val="0"/>
          <w:sz w:val="24"/>
          <w:szCs w:val="24"/>
          <w:lang w:val="zh-CN"/>
        </w:rPr>
        <w:t>1.报价总表（格式见附件8）</w:t>
      </w:r>
      <w:r w:rsidRPr="006277D9">
        <w:rPr>
          <w:rFonts w:ascii="宋体" w:eastAsia="宋体" w:cs="仿宋" w:hint="eastAsia"/>
          <w:bCs/>
          <w:kern w:val="0"/>
          <w:sz w:val="24"/>
          <w:szCs w:val="24"/>
          <w:lang w:val="zh-CN"/>
        </w:rPr>
        <w:t>；</w:t>
      </w:r>
    </w:p>
    <w:p w14:paraId="52D4988A"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hint="eastAsia"/>
          <w:bCs/>
          <w:kern w:val="0"/>
          <w:sz w:val="24"/>
          <w:szCs w:val="24"/>
          <w:lang w:val="zh-CN"/>
        </w:rPr>
        <w:t>2</w:t>
      </w:r>
      <w:r w:rsidRPr="006277D9">
        <w:rPr>
          <w:rFonts w:ascii="宋体" w:eastAsia="宋体" w:cs="仿宋"/>
          <w:bCs/>
          <w:kern w:val="0"/>
          <w:sz w:val="24"/>
          <w:szCs w:val="24"/>
          <w:lang w:val="zh-CN"/>
        </w:rPr>
        <w:t>.中小企业声明函（</w:t>
      </w:r>
      <w:r w:rsidRPr="006277D9">
        <w:rPr>
          <w:rFonts w:ascii="宋体" w:eastAsia="宋体" w:cs="仿宋" w:hint="eastAsia"/>
          <w:bCs/>
          <w:kern w:val="0"/>
          <w:sz w:val="24"/>
          <w:szCs w:val="24"/>
          <w:lang w:val="zh-CN"/>
        </w:rPr>
        <w:t>如需提供，</w:t>
      </w:r>
      <w:r w:rsidRPr="006277D9">
        <w:rPr>
          <w:rFonts w:ascii="宋体" w:eastAsia="宋体" w:cs="仿宋"/>
          <w:bCs/>
          <w:kern w:val="0"/>
          <w:sz w:val="24"/>
          <w:szCs w:val="24"/>
          <w:lang w:val="zh-CN"/>
        </w:rPr>
        <w:t>格式见附件</w:t>
      </w:r>
      <w:r w:rsidRPr="006277D9">
        <w:rPr>
          <w:rFonts w:ascii="宋体" w:eastAsia="宋体" w:cs="仿宋" w:hint="eastAsia"/>
          <w:bCs/>
          <w:kern w:val="0"/>
          <w:sz w:val="24"/>
          <w:szCs w:val="24"/>
          <w:lang w:val="zh-CN"/>
        </w:rPr>
        <w:t>9</w:t>
      </w:r>
      <w:r w:rsidRPr="006277D9">
        <w:rPr>
          <w:rFonts w:ascii="宋体" w:eastAsia="宋体" w:cs="仿宋"/>
          <w:bCs/>
          <w:kern w:val="0"/>
          <w:sz w:val="24"/>
          <w:szCs w:val="24"/>
          <w:lang w:val="zh-CN"/>
        </w:rPr>
        <w:t>）</w:t>
      </w:r>
    </w:p>
    <w:p w14:paraId="40ECD8A0"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hint="eastAsia"/>
          <w:bCs/>
          <w:kern w:val="0"/>
          <w:sz w:val="24"/>
          <w:szCs w:val="24"/>
          <w:lang w:val="zh-CN"/>
        </w:rPr>
        <w:t>3</w:t>
      </w:r>
      <w:r w:rsidRPr="006277D9">
        <w:rPr>
          <w:rFonts w:ascii="宋体" w:eastAsia="宋体" w:cs="仿宋"/>
          <w:bCs/>
          <w:kern w:val="0"/>
          <w:sz w:val="24"/>
          <w:szCs w:val="24"/>
          <w:lang w:val="zh-CN"/>
        </w:rPr>
        <w:t>.残疾人福利性单位声明函（</w:t>
      </w:r>
      <w:r w:rsidRPr="006277D9">
        <w:rPr>
          <w:rFonts w:ascii="宋体" w:eastAsia="宋体" w:cs="仿宋" w:hint="eastAsia"/>
          <w:bCs/>
          <w:kern w:val="0"/>
          <w:sz w:val="24"/>
          <w:szCs w:val="24"/>
          <w:lang w:val="zh-CN"/>
        </w:rPr>
        <w:t>如需提供，</w:t>
      </w:r>
      <w:r w:rsidRPr="006277D9">
        <w:rPr>
          <w:rFonts w:ascii="宋体" w:eastAsia="宋体" w:cs="仿宋"/>
          <w:bCs/>
          <w:kern w:val="0"/>
          <w:sz w:val="24"/>
          <w:szCs w:val="24"/>
          <w:lang w:val="zh-CN"/>
        </w:rPr>
        <w:t>格式见附件</w:t>
      </w:r>
      <w:r w:rsidRPr="006277D9">
        <w:rPr>
          <w:rFonts w:ascii="宋体" w:eastAsia="宋体" w:cs="仿宋" w:hint="eastAsia"/>
          <w:bCs/>
          <w:kern w:val="0"/>
          <w:sz w:val="24"/>
          <w:szCs w:val="24"/>
          <w:lang w:val="zh-CN"/>
        </w:rPr>
        <w:t>10</w:t>
      </w:r>
      <w:r w:rsidRPr="006277D9">
        <w:rPr>
          <w:rFonts w:ascii="宋体" w:eastAsia="宋体" w:cs="仿宋"/>
          <w:bCs/>
          <w:kern w:val="0"/>
          <w:sz w:val="24"/>
          <w:szCs w:val="24"/>
          <w:lang w:val="zh-CN"/>
        </w:rPr>
        <w:t>）</w:t>
      </w:r>
    </w:p>
    <w:p w14:paraId="593F3A94" w14:textId="77777777" w:rsidR="004567CB" w:rsidRPr="006277D9" w:rsidRDefault="00000000">
      <w:pPr>
        <w:pStyle w:val="23"/>
        <w:snapToGrid w:val="0"/>
        <w:spacing w:line="360" w:lineRule="auto"/>
        <w:ind w:firstLineChars="200" w:firstLine="480"/>
        <w:rPr>
          <w:rFonts w:ascii="宋体" w:eastAsia="宋体" w:cs="仿宋" w:hint="eastAsia"/>
          <w:bCs/>
          <w:kern w:val="0"/>
          <w:sz w:val="24"/>
          <w:szCs w:val="24"/>
          <w:lang w:val="zh-CN"/>
        </w:rPr>
      </w:pPr>
      <w:r w:rsidRPr="006277D9">
        <w:rPr>
          <w:rFonts w:ascii="宋体" w:eastAsia="宋体" w:cs="仿宋" w:hint="eastAsia"/>
          <w:bCs/>
          <w:kern w:val="0"/>
          <w:sz w:val="24"/>
          <w:szCs w:val="24"/>
          <w:lang w:val="zh-CN"/>
        </w:rPr>
        <w:t>4</w:t>
      </w:r>
      <w:r w:rsidRPr="006277D9">
        <w:rPr>
          <w:rFonts w:ascii="宋体" w:eastAsia="宋体" w:cs="仿宋"/>
          <w:bCs/>
          <w:kern w:val="0"/>
          <w:sz w:val="24"/>
          <w:szCs w:val="24"/>
          <w:lang w:val="zh-CN"/>
        </w:rPr>
        <w:t>.监狱和戒毒企业证明材料（</w:t>
      </w:r>
      <w:r w:rsidRPr="006277D9">
        <w:rPr>
          <w:rFonts w:ascii="宋体" w:eastAsia="宋体" w:cs="仿宋" w:hint="eastAsia"/>
          <w:bCs/>
          <w:kern w:val="0"/>
          <w:sz w:val="24"/>
          <w:szCs w:val="24"/>
          <w:lang w:val="zh-CN"/>
        </w:rPr>
        <w:t>如需提供，</w:t>
      </w:r>
      <w:r w:rsidRPr="006277D9">
        <w:rPr>
          <w:rFonts w:ascii="宋体" w:eastAsia="宋体" w:cs="仿宋"/>
          <w:bCs/>
          <w:kern w:val="0"/>
          <w:sz w:val="24"/>
          <w:szCs w:val="24"/>
          <w:lang w:val="zh-CN"/>
        </w:rPr>
        <w:t>格式见附件1</w:t>
      </w:r>
      <w:r w:rsidRPr="006277D9">
        <w:rPr>
          <w:rFonts w:ascii="宋体" w:eastAsia="宋体" w:cs="仿宋" w:hint="eastAsia"/>
          <w:bCs/>
          <w:kern w:val="0"/>
          <w:sz w:val="24"/>
          <w:szCs w:val="24"/>
          <w:lang w:val="zh-CN"/>
        </w:rPr>
        <w:t>1</w:t>
      </w:r>
      <w:r w:rsidRPr="006277D9">
        <w:rPr>
          <w:rFonts w:ascii="宋体" w:eastAsia="宋体" w:cs="仿宋"/>
          <w:bCs/>
          <w:kern w:val="0"/>
          <w:sz w:val="24"/>
          <w:szCs w:val="24"/>
          <w:lang w:val="zh-CN"/>
        </w:rPr>
        <w:t>）</w:t>
      </w:r>
    </w:p>
    <w:p w14:paraId="69B73267" w14:textId="77777777" w:rsidR="004567CB" w:rsidRPr="006277D9" w:rsidRDefault="004567CB">
      <w:pPr>
        <w:pStyle w:val="23"/>
        <w:snapToGrid w:val="0"/>
        <w:spacing w:line="360" w:lineRule="auto"/>
        <w:ind w:firstLineChars="200" w:firstLine="480"/>
        <w:rPr>
          <w:rFonts w:ascii="宋体" w:eastAsia="宋体" w:cs="仿宋" w:hint="eastAsia"/>
          <w:bCs/>
          <w:kern w:val="0"/>
          <w:sz w:val="24"/>
          <w:szCs w:val="24"/>
          <w:lang w:val="zh-CN"/>
        </w:rPr>
        <w:sectPr w:rsidR="004567CB" w:rsidRPr="006277D9">
          <w:pgSz w:w="11906" w:h="16838"/>
          <w:pgMar w:top="1440" w:right="1080" w:bottom="1440" w:left="1080" w:header="567" w:footer="567" w:gutter="0"/>
          <w:cols w:space="720"/>
          <w:docGrid w:type="lines" w:linePitch="326"/>
        </w:sectPr>
      </w:pPr>
    </w:p>
    <w:p w14:paraId="3415962D" w14:textId="77777777" w:rsidR="004567CB" w:rsidRPr="006277D9" w:rsidRDefault="00000000">
      <w:pPr>
        <w:ind w:firstLineChars="100" w:firstLine="723"/>
        <w:rPr>
          <w:rFonts w:ascii="宋体" w:eastAsia="宋体" w:hAnsi="宋体" w:hint="eastAsia"/>
          <w:b/>
          <w:sz w:val="72"/>
        </w:rPr>
      </w:pPr>
      <w:r w:rsidRPr="006277D9">
        <w:rPr>
          <w:rFonts w:ascii="宋体" w:eastAsia="宋体" w:hAnsi="宋体"/>
          <w:b/>
          <w:sz w:val="72"/>
        </w:rPr>
        <w:lastRenderedPageBreak/>
        <w:t>投  标  响  应  文  件</w:t>
      </w:r>
    </w:p>
    <w:p w14:paraId="3B2F0062" w14:textId="77777777" w:rsidR="004567CB" w:rsidRPr="006277D9" w:rsidRDefault="00000000">
      <w:pPr>
        <w:ind w:firstLine="420"/>
        <w:jc w:val="center"/>
        <w:rPr>
          <w:rFonts w:ascii="宋体" w:eastAsia="宋体" w:hAnsi="宋体" w:hint="eastAsia"/>
          <w:b/>
          <w:sz w:val="30"/>
        </w:rPr>
      </w:pPr>
      <w:r w:rsidRPr="006277D9">
        <w:rPr>
          <w:rFonts w:ascii="宋体" w:eastAsia="宋体" w:hAnsi="宋体" w:cs="宋体" w:hint="eastAsia"/>
          <w:b/>
          <w:sz w:val="32"/>
          <w:szCs w:val="32"/>
        </w:rPr>
        <w:t>（</w:t>
      </w:r>
      <w:proofErr w:type="gramStart"/>
      <w:r w:rsidRPr="006277D9">
        <w:rPr>
          <w:rFonts w:ascii="宋体" w:eastAsia="宋体" w:hAnsi="宋体" w:cs="宋体" w:hint="eastAsia"/>
          <w:b/>
          <w:sz w:val="32"/>
          <w:szCs w:val="32"/>
        </w:rPr>
        <w:t>资审文件</w:t>
      </w:r>
      <w:proofErr w:type="gramEnd"/>
      <w:r w:rsidRPr="006277D9">
        <w:rPr>
          <w:rFonts w:ascii="宋体" w:eastAsia="宋体" w:hAnsi="宋体" w:cs="宋体" w:hint="eastAsia"/>
          <w:b/>
          <w:sz w:val="32"/>
          <w:szCs w:val="32"/>
        </w:rPr>
        <w:t>/技术</w:t>
      </w:r>
      <w:proofErr w:type="gramStart"/>
      <w:r w:rsidRPr="006277D9">
        <w:rPr>
          <w:rFonts w:ascii="宋体" w:eastAsia="宋体" w:hAnsi="宋体" w:cs="宋体" w:hint="eastAsia"/>
          <w:b/>
          <w:sz w:val="32"/>
          <w:szCs w:val="32"/>
        </w:rPr>
        <w:t>标文件</w:t>
      </w:r>
      <w:proofErr w:type="gramEnd"/>
      <w:r w:rsidRPr="006277D9">
        <w:rPr>
          <w:rFonts w:ascii="宋体" w:eastAsia="宋体" w:hAnsi="宋体" w:cs="宋体" w:hint="eastAsia"/>
          <w:b/>
          <w:sz w:val="32"/>
          <w:szCs w:val="32"/>
        </w:rPr>
        <w:t>/经济标文件）</w:t>
      </w:r>
    </w:p>
    <w:p w14:paraId="152E86BF" w14:textId="77777777" w:rsidR="004567CB" w:rsidRPr="006277D9" w:rsidRDefault="004567CB">
      <w:pPr>
        <w:ind w:firstLine="1446"/>
        <w:jc w:val="center"/>
        <w:rPr>
          <w:rFonts w:ascii="宋体" w:eastAsia="宋体" w:hAnsi="宋体" w:hint="eastAsia"/>
          <w:b/>
          <w:sz w:val="72"/>
        </w:rPr>
      </w:pPr>
    </w:p>
    <w:p w14:paraId="34F40A61" w14:textId="77777777" w:rsidR="004567CB" w:rsidRPr="006277D9" w:rsidRDefault="004567CB">
      <w:pPr>
        <w:ind w:firstLine="723"/>
        <w:jc w:val="center"/>
        <w:rPr>
          <w:rFonts w:ascii="宋体" w:eastAsia="宋体" w:hAnsi="宋体" w:hint="eastAsia"/>
          <w:b/>
          <w:sz w:val="36"/>
        </w:rPr>
      </w:pPr>
    </w:p>
    <w:p w14:paraId="113EFF89" w14:textId="77777777" w:rsidR="004567CB" w:rsidRPr="006277D9" w:rsidRDefault="004567CB">
      <w:pPr>
        <w:ind w:firstLine="2349"/>
        <w:jc w:val="left"/>
        <w:rPr>
          <w:rFonts w:ascii="宋体" w:eastAsia="宋体" w:hAnsi="宋体" w:hint="eastAsia"/>
          <w:b/>
          <w:sz w:val="36"/>
        </w:rPr>
      </w:pPr>
    </w:p>
    <w:p w14:paraId="38DDEB82" w14:textId="77777777" w:rsidR="004567CB" w:rsidRPr="006277D9" w:rsidRDefault="004567CB">
      <w:pPr>
        <w:ind w:firstLine="2349"/>
        <w:jc w:val="left"/>
        <w:rPr>
          <w:rFonts w:ascii="宋体" w:eastAsia="宋体" w:hAnsi="宋体" w:hint="eastAsia"/>
          <w:b/>
          <w:sz w:val="36"/>
        </w:rPr>
      </w:pPr>
    </w:p>
    <w:p w14:paraId="34A0B1AB" w14:textId="77777777" w:rsidR="004567CB" w:rsidRPr="006277D9" w:rsidRDefault="004567CB">
      <w:pPr>
        <w:ind w:firstLine="2349"/>
        <w:jc w:val="left"/>
        <w:rPr>
          <w:rFonts w:ascii="宋体" w:eastAsia="宋体" w:hAnsi="宋体" w:hint="eastAsia"/>
          <w:b/>
          <w:sz w:val="36"/>
        </w:rPr>
      </w:pPr>
    </w:p>
    <w:p w14:paraId="13CCC5FD" w14:textId="77777777" w:rsidR="004567CB" w:rsidRPr="006277D9" w:rsidRDefault="004567CB">
      <w:pPr>
        <w:ind w:firstLine="2349"/>
        <w:jc w:val="left"/>
        <w:rPr>
          <w:rFonts w:ascii="宋体" w:eastAsia="宋体" w:hAnsi="宋体" w:hint="eastAsia"/>
          <w:b/>
          <w:sz w:val="36"/>
        </w:rPr>
      </w:pPr>
    </w:p>
    <w:p w14:paraId="31D43EB9" w14:textId="77777777" w:rsidR="004567CB" w:rsidRPr="006277D9" w:rsidRDefault="004567CB">
      <w:pPr>
        <w:ind w:firstLine="2349"/>
        <w:jc w:val="left"/>
        <w:rPr>
          <w:rFonts w:ascii="宋体" w:eastAsia="宋体" w:hAnsi="宋体" w:hint="eastAsia"/>
          <w:b/>
          <w:sz w:val="36"/>
        </w:rPr>
      </w:pPr>
    </w:p>
    <w:p w14:paraId="36770172" w14:textId="77777777" w:rsidR="004567CB" w:rsidRPr="006277D9" w:rsidRDefault="004567CB">
      <w:pPr>
        <w:ind w:firstLine="2349"/>
        <w:jc w:val="left"/>
        <w:rPr>
          <w:rFonts w:ascii="宋体" w:eastAsia="宋体" w:hAnsi="宋体" w:hint="eastAsia"/>
          <w:b/>
          <w:sz w:val="36"/>
        </w:rPr>
      </w:pPr>
    </w:p>
    <w:p w14:paraId="0E7F3BC6" w14:textId="77777777" w:rsidR="004567CB" w:rsidRPr="006277D9" w:rsidRDefault="004567CB">
      <w:pPr>
        <w:spacing w:line="360" w:lineRule="auto"/>
        <w:ind w:firstLine="2349"/>
        <w:jc w:val="left"/>
        <w:rPr>
          <w:rFonts w:ascii="宋体" w:eastAsia="宋体" w:hAnsi="宋体" w:hint="eastAsia"/>
          <w:b/>
          <w:sz w:val="36"/>
        </w:rPr>
      </w:pPr>
    </w:p>
    <w:p w14:paraId="4224C7BD" w14:textId="77777777" w:rsidR="004567CB" w:rsidRPr="006277D9" w:rsidRDefault="00000000">
      <w:pPr>
        <w:spacing w:line="360" w:lineRule="auto"/>
        <w:jc w:val="left"/>
        <w:rPr>
          <w:rFonts w:ascii="宋体" w:eastAsia="宋体" w:hAnsi="宋体" w:hint="eastAsia"/>
          <w:b/>
          <w:sz w:val="36"/>
        </w:rPr>
      </w:pPr>
      <w:r w:rsidRPr="006277D9">
        <w:rPr>
          <w:rFonts w:ascii="宋体" w:eastAsia="宋体" w:hAnsi="宋体"/>
          <w:b/>
          <w:sz w:val="36"/>
        </w:rPr>
        <w:t xml:space="preserve">    项 目 名 称：</w:t>
      </w:r>
      <w:r w:rsidRPr="006277D9">
        <w:rPr>
          <w:rFonts w:ascii="宋体" w:eastAsia="宋体" w:hAnsi="宋体"/>
          <w:b/>
          <w:sz w:val="36"/>
          <w:u w:val="single"/>
        </w:rPr>
        <w:t xml:space="preserve">                        </w:t>
      </w:r>
    </w:p>
    <w:p w14:paraId="180F68F7" w14:textId="77777777" w:rsidR="004567CB" w:rsidRPr="006277D9" w:rsidRDefault="00000000">
      <w:pPr>
        <w:spacing w:line="360" w:lineRule="auto"/>
        <w:ind w:firstLine="723"/>
        <w:jc w:val="left"/>
        <w:rPr>
          <w:rFonts w:ascii="宋体" w:eastAsia="宋体" w:hAnsi="宋体" w:hint="eastAsia"/>
          <w:b/>
          <w:sz w:val="36"/>
          <w:u w:val="single"/>
        </w:rPr>
      </w:pPr>
      <w:r w:rsidRPr="006277D9">
        <w:rPr>
          <w:rFonts w:ascii="宋体" w:eastAsia="宋体" w:hAnsi="宋体"/>
          <w:b/>
          <w:sz w:val="36"/>
        </w:rPr>
        <w:t>供应商名称 ：</w:t>
      </w:r>
      <w:r w:rsidRPr="006277D9">
        <w:rPr>
          <w:rFonts w:ascii="宋体" w:eastAsia="宋体" w:hAnsi="宋体"/>
          <w:b/>
          <w:sz w:val="36"/>
          <w:u w:val="single"/>
        </w:rPr>
        <w:t xml:space="preserve">                        </w:t>
      </w:r>
    </w:p>
    <w:p w14:paraId="223A9443" w14:textId="77777777" w:rsidR="004567CB" w:rsidRPr="006277D9" w:rsidRDefault="00000000">
      <w:pPr>
        <w:spacing w:line="360" w:lineRule="auto"/>
        <w:ind w:firstLine="723"/>
        <w:jc w:val="left"/>
        <w:rPr>
          <w:rFonts w:ascii="宋体" w:eastAsia="宋体" w:hAnsi="宋体" w:hint="eastAsia"/>
          <w:sz w:val="24"/>
        </w:rPr>
      </w:pPr>
      <w:r w:rsidRPr="006277D9">
        <w:rPr>
          <w:rFonts w:ascii="宋体" w:eastAsia="宋体" w:hAnsi="宋体"/>
          <w:b/>
          <w:sz w:val="36"/>
        </w:rPr>
        <w:t>日      期 ：</w:t>
      </w:r>
      <w:r w:rsidRPr="006277D9">
        <w:rPr>
          <w:rFonts w:ascii="宋体" w:eastAsia="宋体" w:hAnsi="宋体"/>
          <w:b/>
          <w:sz w:val="36"/>
          <w:u w:val="single"/>
        </w:rPr>
        <w:t xml:space="preserve">                        </w:t>
      </w:r>
    </w:p>
    <w:p w14:paraId="3C56A196" w14:textId="77777777" w:rsidR="004567CB" w:rsidRPr="006277D9" w:rsidRDefault="00000000">
      <w:pPr>
        <w:snapToGrid w:val="0"/>
        <w:spacing w:line="360" w:lineRule="auto"/>
        <w:contextualSpacing/>
        <w:rPr>
          <w:rFonts w:ascii="宋体" w:eastAsia="宋体" w:hAnsi="宋体" w:hint="eastAsia"/>
          <w:b/>
          <w:szCs w:val="21"/>
        </w:rPr>
      </w:pPr>
      <w:r w:rsidRPr="006277D9">
        <w:rPr>
          <w:rFonts w:ascii="宋体" w:eastAsia="宋体" w:hAnsi="宋体" w:cstheme="minorEastAsia" w:hint="eastAsia"/>
        </w:rPr>
        <w:br w:type="page"/>
      </w:r>
      <w:r w:rsidRPr="006277D9">
        <w:rPr>
          <w:rFonts w:ascii="宋体" w:eastAsia="宋体" w:hAnsi="宋体" w:hint="eastAsia"/>
          <w:b/>
          <w:szCs w:val="21"/>
        </w:rPr>
        <w:lastRenderedPageBreak/>
        <w:t>附件1</w:t>
      </w:r>
    </w:p>
    <w:p w14:paraId="6281C9C3" w14:textId="77777777" w:rsidR="004567CB" w:rsidRPr="006277D9" w:rsidRDefault="00000000">
      <w:pPr>
        <w:spacing w:line="560" w:lineRule="exact"/>
        <w:jc w:val="center"/>
        <w:rPr>
          <w:rFonts w:ascii="宋体" w:eastAsia="宋体" w:hAnsi="宋体" w:hint="eastAsia"/>
          <w:b/>
          <w:bCs/>
          <w:sz w:val="32"/>
          <w:szCs w:val="32"/>
        </w:rPr>
      </w:pPr>
      <w:r w:rsidRPr="006277D9">
        <w:rPr>
          <w:rFonts w:ascii="宋体" w:eastAsia="宋体" w:hAnsi="宋体" w:hint="eastAsia"/>
          <w:b/>
          <w:bCs/>
          <w:sz w:val="32"/>
          <w:szCs w:val="32"/>
        </w:rPr>
        <w:t>投标人符合《政府采购法》第二十二条规定条件的声明函</w:t>
      </w:r>
    </w:p>
    <w:p w14:paraId="2826289D" w14:textId="77777777" w:rsidR="004567CB" w:rsidRPr="006277D9" w:rsidRDefault="004567CB">
      <w:pPr>
        <w:spacing w:line="460" w:lineRule="exact"/>
        <w:rPr>
          <w:rFonts w:ascii="宋体" w:eastAsia="宋体" w:hAnsi="宋体" w:hint="eastAsia"/>
          <w:b/>
          <w:bCs/>
          <w:sz w:val="44"/>
          <w:szCs w:val="44"/>
        </w:rPr>
      </w:pPr>
    </w:p>
    <w:p w14:paraId="5AF0E2A7" w14:textId="77777777" w:rsidR="004567CB" w:rsidRPr="006277D9" w:rsidRDefault="00000000">
      <w:pPr>
        <w:spacing w:line="520" w:lineRule="exact"/>
        <w:ind w:firstLineChars="200" w:firstLine="480"/>
        <w:rPr>
          <w:rFonts w:ascii="宋体" w:eastAsia="宋体" w:hAnsi="宋体" w:hint="eastAsia"/>
          <w:b/>
          <w:bCs/>
          <w:sz w:val="24"/>
        </w:rPr>
      </w:pPr>
      <w:r w:rsidRPr="006277D9">
        <w:rPr>
          <w:rFonts w:ascii="宋体" w:eastAsia="宋体" w:hAnsi="宋体" w:hint="eastAsia"/>
          <w:bCs/>
          <w:sz w:val="24"/>
        </w:rPr>
        <w:t>我单位参加</w:t>
      </w:r>
      <w:r w:rsidRPr="006277D9">
        <w:rPr>
          <w:rFonts w:ascii="宋体" w:eastAsia="宋体" w:hAnsi="宋体" w:hint="eastAsia"/>
          <w:bCs/>
          <w:sz w:val="24"/>
          <w:u w:val="single"/>
        </w:rPr>
        <w:t xml:space="preserve">                    </w:t>
      </w:r>
      <w:r w:rsidRPr="006277D9">
        <w:rPr>
          <w:rFonts w:ascii="宋体" w:eastAsia="宋体" w:hAnsi="宋体" w:hint="eastAsia"/>
          <w:bCs/>
          <w:sz w:val="24"/>
        </w:rPr>
        <w:t>（项目名称）投标活动。针对《中华人民共和国政府采购法》第二十二条规定做出如下声明：</w:t>
      </w:r>
    </w:p>
    <w:p w14:paraId="663415C7" w14:textId="77777777" w:rsidR="004567CB" w:rsidRPr="006277D9" w:rsidRDefault="00000000">
      <w:pPr>
        <w:spacing w:line="520" w:lineRule="exact"/>
        <w:ind w:firstLine="482"/>
        <w:rPr>
          <w:rFonts w:ascii="宋体" w:eastAsia="宋体" w:hAnsi="宋体" w:hint="eastAsia"/>
          <w:sz w:val="24"/>
        </w:rPr>
      </w:pPr>
      <w:r w:rsidRPr="006277D9">
        <w:rPr>
          <w:rFonts w:ascii="宋体" w:eastAsia="宋体" w:hAnsi="宋体" w:hint="eastAsia"/>
          <w:bCs/>
          <w:sz w:val="24"/>
        </w:rPr>
        <w:t>1.我单位具有独立承担民事责任的能力；</w:t>
      </w:r>
    </w:p>
    <w:p w14:paraId="77346FD2" w14:textId="77777777" w:rsidR="004567CB" w:rsidRPr="006277D9" w:rsidRDefault="00000000">
      <w:pPr>
        <w:spacing w:line="520" w:lineRule="exact"/>
        <w:ind w:firstLine="482"/>
        <w:rPr>
          <w:rFonts w:ascii="宋体" w:eastAsia="宋体" w:hAnsi="宋体" w:hint="eastAsia"/>
          <w:sz w:val="24"/>
        </w:rPr>
      </w:pPr>
      <w:r w:rsidRPr="006277D9">
        <w:rPr>
          <w:rFonts w:ascii="宋体" w:eastAsia="宋体" w:hAnsi="宋体" w:hint="eastAsia"/>
          <w:sz w:val="24"/>
        </w:rPr>
        <w:t>2.我单位具有良好的商业信誉和健全的财务会计制度；</w:t>
      </w:r>
    </w:p>
    <w:p w14:paraId="31B2C726" w14:textId="77777777" w:rsidR="004567CB" w:rsidRPr="006277D9" w:rsidRDefault="00000000">
      <w:pPr>
        <w:spacing w:line="520" w:lineRule="exact"/>
        <w:ind w:firstLine="482"/>
        <w:rPr>
          <w:rFonts w:ascii="宋体" w:eastAsia="宋体" w:hAnsi="宋体" w:hint="eastAsia"/>
          <w:sz w:val="24"/>
        </w:rPr>
      </w:pPr>
      <w:r w:rsidRPr="006277D9">
        <w:rPr>
          <w:rFonts w:ascii="宋体" w:eastAsia="宋体" w:hAnsi="宋体" w:hint="eastAsia"/>
          <w:sz w:val="24"/>
        </w:rPr>
        <w:t>3.我单位具有履行合同所必需的设备和专业技术能力；</w:t>
      </w:r>
    </w:p>
    <w:p w14:paraId="328EBA06" w14:textId="77777777" w:rsidR="004567CB" w:rsidRPr="006277D9" w:rsidRDefault="00000000">
      <w:pPr>
        <w:spacing w:line="520" w:lineRule="exact"/>
        <w:ind w:firstLine="482"/>
        <w:rPr>
          <w:rFonts w:ascii="宋体" w:eastAsia="宋体" w:hAnsi="宋体" w:hint="eastAsia"/>
          <w:sz w:val="24"/>
        </w:rPr>
      </w:pPr>
      <w:r w:rsidRPr="006277D9">
        <w:rPr>
          <w:rFonts w:ascii="宋体" w:eastAsia="宋体" w:hAnsi="宋体" w:hint="eastAsia"/>
          <w:sz w:val="24"/>
        </w:rPr>
        <w:t>4.我单位有依法缴纳税收和社会保障资金的良好记录；</w:t>
      </w:r>
    </w:p>
    <w:p w14:paraId="28833B04" w14:textId="77777777" w:rsidR="004567CB" w:rsidRPr="006277D9" w:rsidRDefault="00000000">
      <w:pPr>
        <w:spacing w:line="520" w:lineRule="exact"/>
        <w:ind w:firstLine="482"/>
        <w:rPr>
          <w:rFonts w:ascii="宋体" w:eastAsia="宋体" w:hAnsi="宋体" w:hint="eastAsia"/>
          <w:sz w:val="24"/>
        </w:rPr>
      </w:pPr>
      <w:r w:rsidRPr="006277D9">
        <w:rPr>
          <w:rFonts w:ascii="宋体" w:eastAsia="宋体" w:hAnsi="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D7BE331" w14:textId="77777777" w:rsidR="004567CB" w:rsidRPr="006277D9" w:rsidRDefault="00000000">
      <w:pPr>
        <w:spacing w:line="520" w:lineRule="exact"/>
        <w:ind w:firstLine="482"/>
        <w:rPr>
          <w:rFonts w:ascii="宋体" w:eastAsia="宋体" w:hAnsi="宋体" w:hint="eastAsia"/>
          <w:sz w:val="24"/>
        </w:rPr>
      </w:pPr>
      <w:r w:rsidRPr="006277D9">
        <w:rPr>
          <w:rFonts w:ascii="宋体" w:eastAsia="宋体" w:hAnsi="宋体" w:hint="eastAsia"/>
          <w:sz w:val="24"/>
        </w:rPr>
        <w:t>6.我单位满足法律、行政法规规定的其他条件。</w:t>
      </w:r>
    </w:p>
    <w:p w14:paraId="24C7A75E" w14:textId="77777777" w:rsidR="004567CB" w:rsidRPr="006277D9" w:rsidRDefault="004567CB">
      <w:pPr>
        <w:spacing w:line="500" w:lineRule="exact"/>
        <w:ind w:firstLine="482"/>
        <w:rPr>
          <w:rFonts w:ascii="宋体" w:eastAsia="宋体" w:hAnsi="宋体" w:hint="eastAsia"/>
          <w:sz w:val="24"/>
        </w:rPr>
      </w:pPr>
    </w:p>
    <w:p w14:paraId="1A6C8F73" w14:textId="77777777" w:rsidR="004567CB" w:rsidRPr="006277D9" w:rsidRDefault="004567CB">
      <w:pPr>
        <w:spacing w:line="500" w:lineRule="exact"/>
        <w:rPr>
          <w:rFonts w:ascii="宋体" w:eastAsia="宋体" w:hAnsi="宋体" w:hint="eastAsia"/>
          <w:sz w:val="24"/>
        </w:rPr>
      </w:pPr>
    </w:p>
    <w:p w14:paraId="51C8017F" w14:textId="77777777" w:rsidR="004567CB" w:rsidRPr="006277D9" w:rsidRDefault="004567CB">
      <w:pPr>
        <w:spacing w:line="500" w:lineRule="exact"/>
        <w:rPr>
          <w:rFonts w:ascii="宋体" w:eastAsia="宋体" w:hAnsi="宋体" w:hint="eastAsia"/>
          <w:bCs/>
          <w:sz w:val="24"/>
        </w:rPr>
      </w:pPr>
    </w:p>
    <w:p w14:paraId="00EE535C" w14:textId="77777777" w:rsidR="004567CB" w:rsidRPr="006277D9" w:rsidRDefault="004567CB">
      <w:pPr>
        <w:spacing w:line="500" w:lineRule="exact"/>
        <w:rPr>
          <w:rFonts w:ascii="宋体" w:eastAsia="宋体" w:hAnsi="宋体" w:hint="eastAsia"/>
          <w:bCs/>
          <w:sz w:val="24"/>
        </w:rPr>
      </w:pPr>
    </w:p>
    <w:p w14:paraId="5200AB51" w14:textId="77777777" w:rsidR="004567CB" w:rsidRPr="006277D9" w:rsidRDefault="004567CB">
      <w:pPr>
        <w:spacing w:line="500" w:lineRule="exact"/>
        <w:rPr>
          <w:rFonts w:ascii="宋体" w:eastAsia="宋体" w:hAnsi="宋体" w:hint="eastAsia"/>
          <w:bCs/>
          <w:sz w:val="24"/>
        </w:rPr>
      </w:pPr>
    </w:p>
    <w:p w14:paraId="7EB9136C" w14:textId="77777777" w:rsidR="004567CB" w:rsidRPr="006277D9" w:rsidRDefault="00000000">
      <w:pPr>
        <w:spacing w:line="460" w:lineRule="exact"/>
        <w:jc w:val="center"/>
        <w:rPr>
          <w:rFonts w:ascii="宋体" w:eastAsia="宋体" w:hAnsi="宋体" w:hint="eastAsia"/>
          <w:bCs/>
          <w:sz w:val="24"/>
        </w:rPr>
      </w:pPr>
      <w:r w:rsidRPr="006277D9">
        <w:rPr>
          <w:rFonts w:ascii="宋体" w:eastAsia="宋体" w:hAnsi="宋体" w:hint="eastAsia"/>
          <w:bCs/>
          <w:sz w:val="24"/>
        </w:rPr>
        <w:t xml:space="preserve">                       承诺人名称（公章）： </w:t>
      </w:r>
    </w:p>
    <w:p w14:paraId="1D2B091A" w14:textId="77777777" w:rsidR="004567CB" w:rsidRPr="006277D9" w:rsidRDefault="004567CB">
      <w:pPr>
        <w:spacing w:line="500" w:lineRule="exact"/>
        <w:rPr>
          <w:rFonts w:ascii="宋体" w:eastAsia="宋体" w:hAnsi="宋体" w:hint="eastAsia"/>
          <w:bCs/>
          <w:sz w:val="24"/>
        </w:rPr>
      </w:pPr>
    </w:p>
    <w:p w14:paraId="1708EF75" w14:textId="77777777" w:rsidR="004567CB" w:rsidRPr="006277D9" w:rsidRDefault="00000000">
      <w:pPr>
        <w:wordWrap w:val="0"/>
        <w:spacing w:line="460" w:lineRule="exact"/>
        <w:ind w:right="720"/>
        <w:jc w:val="right"/>
        <w:rPr>
          <w:rFonts w:ascii="宋体" w:eastAsia="宋体" w:hAnsi="宋体" w:hint="eastAsia"/>
          <w:bCs/>
          <w:sz w:val="24"/>
        </w:rPr>
      </w:pPr>
      <w:r w:rsidRPr="006277D9">
        <w:rPr>
          <w:rFonts w:ascii="宋体" w:eastAsia="宋体" w:hAnsi="宋体" w:hint="eastAsia"/>
          <w:bCs/>
          <w:sz w:val="24"/>
        </w:rPr>
        <w:t>日期：</w:t>
      </w:r>
      <w:r w:rsidRPr="006277D9">
        <w:rPr>
          <w:rFonts w:ascii="宋体" w:eastAsia="宋体" w:hAnsi="宋体" w:hint="eastAsia"/>
          <w:bCs/>
          <w:sz w:val="24"/>
          <w:u w:val="single"/>
        </w:rPr>
        <w:t>______</w:t>
      </w:r>
      <w:r w:rsidRPr="006277D9">
        <w:rPr>
          <w:rFonts w:ascii="宋体" w:eastAsia="宋体" w:hAnsi="宋体" w:hint="eastAsia"/>
          <w:bCs/>
          <w:sz w:val="24"/>
        </w:rPr>
        <w:t>年</w:t>
      </w:r>
      <w:r w:rsidRPr="006277D9">
        <w:rPr>
          <w:rFonts w:ascii="宋体" w:eastAsia="宋体" w:hAnsi="宋体" w:hint="eastAsia"/>
          <w:bCs/>
          <w:sz w:val="24"/>
          <w:u w:val="single"/>
        </w:rPr>
        <w:t xml:space="preserve"> </w:t>
      </w:r>
      <w:r w:rsidRPr="006277D9">
        <w:rPr>
          <w:rFonts w:ascii="宋体" w:eastAsia="宋体" w:hAnsi="宋体"/>
          <w:bCs/>
          <w:sz w:val="24"/>
          <w:u w:val="single"/>
        </w:rPr>
        <w:t xml:space="preserve">   </w:t>
      </w:r>
      <w:r w:rsidRPr="006277D9">
        <w:rPr>
          <w:rFonts w:ascii="宋体" w:eastAsia="宋体" w:hAnsi="宋体" w:hint="eastAsia"/>
          <w:bCs/>
          <w:sz w:val="24"/>
        </w:rPr>
        <w:t>月</w:t>
      </w:r>
      <w:r w:rsidRPr="006277D9">
        <w:rPr>
          <w:rFonts w:ascii="宋体" w:eastAsia="宋体" w:hAnsi="宋体" w:hint="eastAsia"/>
          <w:bCs/>
          <w:sz w:val="24"/>
          <w:u w:val="single"/>
        </w:rPr>
        <w:t xml:space="preserve"> </w:t>
      </w:r>
      <w:r w:rsidRPr="006277D9">
        <w:rPr>
          <w:rFonts w:ascii="宋体" w:eastAsia="宋体" w:hAnsi="宋体"/>
          <w:bCs/>
          <w:sz w:val="24"/>
          <w:u w:val="single"/>
        </w:rPr>
        <w:t xml:space="preserve">    </w:t>
      </w:r>
      <w:r w:rsidRPr="006277D9">
        <w:rPr>
          <w:rFonts w:ascii="宋体" w:eastAsia="宋体" w:hAnsi="宋体" w:hint="eastAsia"/>
          <w:bCs/>
          <w:sz w:val="24"/>
        </w:rPr>
        <w:t xml:space="preserve">日 </w:t>
      </w:r>
    </w:p>
    <w:p w14:paraId="4CD71A25" w14:textId="77777777" w:rsidR="004567CB" w:rsidRPr="006277D9" w:rsidRDefault="004567CB">
      <w:pPr>
        <w:rPr>
          <w:rFonts w:ascii="宋体" w:eastAsia="宋体" w:hAnsi="宋体" w:hint="eastAsia"/>
        </w:rPr>
      </w:pPr>
    </w:p>
    <w:p w14:paraId="7312D195" w14:textId="77777777" w:rsidR="004567CB" w:rsidRPr="006277D9" w:rsidRDefault="004567CB">
      <w:pPr>
        <w:spacing w:line="480" w:lineRule="exact"/>
        <w:jc w:val="center"/>
        <w:rPr>
          <w:rFonts w:ascii="宋体" w:eastAsia="宋体" w:hAnsi="宋体" w:hint="eastAsia"/>
          <w:b/>
          <w:sz w:val="32"/>
        </w:rPr>
      </w:pPr>
    </w:p>
    <w:p w14:paraId="33FF40A8" w14:textId="77777777" w:rsidR="004567CB" w:rsidRPr="006277D9" w:rsidRDefault="004567CB">
      <w:pPr>
        <w:spacing w:line="480" w:lineRule="exact"/>
        <w:jc w:val="center"/>
        <w:rPr>
          <w:rFonts w:ascii="宋体" w:eastAsia="宋体" w:hAnsi="宋体" w:hint="eastAsia"/>
          <w:b/>
          <w:sz w:val="32"/>
        </w:rPr>
      </w:pPr>
    </w:p>
    <w:p w14:paraId="62604CDD" w14:textId="77777777" w:rsidR="004567CB" w:rsidRPr="006277D9" w:rsidRDefault="004567CB">
      <w:pPr>
        <w:rPr>
          <w:rFonts w:ascii="宋体" w:eastAsia="宋体" w:hAnsi="宋体" w:hint="eastAsia"/>
        </w:rPr>
      </w:pPr>
    </w:p>
    <w:p w14:paraId="2371A057" w14:textId="77777777" w:rsidR="004567CB" w:rsidRPr="006277D9" w:rsidRDefault="004567CB">
      <w:pPr>
        <w:rPr>
          <w:rFonts w:ascii="宋体" w:eastAsia="宋体" w:hAnsi="宋体" w:hint="eastAsia"/>
        </w:rPr>
      </w:pPr>
    </w:p>
    <w:p w14:paraId="5920EC37" w14:textId="77777777" w:rsidR="004567CB" w:rsidRPr="006277D9" w:rsidRDefault="004567CB">
      <w:pPr>
        <w:rPr>
          <w:rFonts w:ascii="宋体" w:eastAsia="宋体" w:hAnsi="宋体" w:hint="eastAsia"/>
        </w:rPr>
      </w:pPr>
    </w:p>
    <w:p w14:paraId="5F12E62D" w14:textId="77777777" w:rsidR="004567CB" w:rsidRPr="006277D9" w:rsidRDefault="004567CB">
      <w:pPr>
        <w:rPr>
          <w:rFonts w:ascii="宋体" w:eastAsia="宋体" w:hAnsi="宋体" w:hint="eastAsia"/>
        </w:rPr>
      </w:pPr>
    </w:p>
    <w:p w14:paraId="73153146" w14:textId="77777777" w:rsidR="004567CB" w:rsidRPr="006277D9" w:rsidRDefault="004567CB">
      <w:pPr>
        <w:rPr>
          <w:rFonts w:ascii="宋体" w:eastAsia="宋体" w:hAnsi="宋体" w:hint="eastAsia"/>
        </w:rPr>
      </w:pPr>
    </w:p>
    <w:p w14:paraId="0F103DF9" w14:textId="77777777" w:rsidR="004567CB" w:rsidRPr="006277D9" w:rsidRDefault="00000000">
      <w:pPr>
        <w:snapToGrid w:val="0"/>
        <w:spacing w:line="360" w:lineRule="auto"/>
        <w:contextualSpacing/>
        <w:rPr>
          <w:rFonts w:ascii="宋体" w:eastAsia="宋体" w:hAnsi="宋体" w:hint="eastAsia"/>
          <w:b/>
          <w:szCs w:val="21"/>
        </w:rPr>
      </w:pPr>
      <w:r w:rsidRPr="006277D9">
        <w:rPr>
          <w:rFonts w:ascii="宋体" w:eastAsia="宋体" w:hAnsi="宋体"/>
          <w:b/>
          <w:szCs w:val="21"/>
        </w:rPr>
        <w:t>附件2</w:t>
      </w:r>
    </w:p>
    <w:p w14:paraId="7D263087" w14:textId="77777777" w:rsidR="004567CB" w:rsidRPr="006277D9" w:rsidRDefault="00000000">
      <w:pPr>
        <w:spacing w:line="560" w:lineRule="exact"/>
        <w:jc w:val="center"/>
        <w:rPr>
          <w:rFonts w:ascii="宋体" w:eastAsia="宋体" w:hAnsi="宋体" w:hint="eastAsia"/>
          <w:b/>
          <w:bCs/>
          <w:sz w:val="32"/>
          <w:szCs w:val="32"/>
        </w:rPr>
      </w:pPr>
      <w:r w:rsidRPr="006277D9">
        <w:rPr>
          <w:rFonts w:ascii="宋体" w:eastAsia="宋体" w:hAnsi="宋体" w:hint="eastAsia"/>
          <w:b/>
          <w:bCs/>
          <w:sz w:val="32"/>
          <w:szCs w:val="32"/>
        </w:rPr>
        <w:t>法定代表人身份证明</w:t>
      </w:r>
    </w:p>
    <w:p w14:paraId="3D20984A" w14:textId="77777777" w:rsidR="004567CB" w:rsidRPr="006277D9" w:rsidRDefault="004567CB">
      <w:pPr>
        <w:spacing w:line="480" w:lineRule="exact"/>
        <w:rPr>
          <w:rFonts w:ascii="宋体" w:eastAsia="宋体" w:hAnsi="宋体" w:hint="eastAsia"/>
          <w:sz w:val="24"/>
        </w:rPr>
      </w:pPr>
    </w:p>
    <w:p w14:paraId="267F226E" w14:textId="77777777" w:rsidR="004567CB" w:rsidRPr="006277D9" w:rsidRDefault="00000000">
      <w:pPr>
        <w:spacing w:line="480" w:lineRule="exact"/>
        <w:ind w:firstLineChars="200" w:firstLine="480"/>
        <w:rPr>
          <w:rFonts w:ascii="宋体" w:eastAsia="宋体" w:hAnsi="宋体" w:hint="eastAsia"/>
          <w:sz w:val="24"/>
        </w:rPr>
      </w:pPr>
      <w:r w:rsidRPr="006277D9">
        <w:rPr>
          <w:rFonts w:ascii="宋体" w:eastAsia="宋体" w:hAnsi="宋体"/>
          <w:sz w:val="24"/>
          <w:u w:val="single"/>
        </w:rPr>
        <w:t xml:space="preserve">        </w:t>
      </w:r>
      <w:r w:rsidRPr="006277D9">
        <w:rPr>
          <w:rFonts w:ascii="宋体" w:eastAsia="宋体" w:hAnsi="宋体" w:hint="eastAsia"/>
          <w:sz w:val="24"/>
        </w:rPr>
        <w:t>先生/女士：</w:t>
      </w:r>
      <w:r w:rsidRPr="006277D9">
        <w:rPr>
          <w:rFonts w:ascii="宋体" w:eastAsia="宋体" w:hAnsi="宋体"/>
          <w:sz w:val="24"/>
        </w:rPr>
        <w:t xml:space="preserve"> </w:t>
      </w:r>
      <w:r w:rsidRPr="006277D9">
        <w:rPr>
          <w:rFonts w:ascii="宋体" w:eastAsia="宋体" w:hAnsi="宋体" w:hint="eastAsia"/>
          <w:sz w:val="24"/>
        </w:rPr>
        <w:t>现任我单位</w:t>
      </w:r>
      <w:r w:rsidRPr="006277D9">
        <w:rPr>
          <w:rFonts w:ascii="宋体" w:eastAsia="宋体" w:hAnsi="宋体"/>
          <w:sz w:val="24"/>
          <w:u w:val="single"/>
        </w:rPr>
        <w:t xml:space="preserve">        </w:t>
      </w:r>
      <w:r w:rsidRPr="006277D9">
        <w:rPr>
          <w:rFonts w:ascii="宋体" w:eastAsia="宋体" w:hAnsi="宋体" w:hint="eastAsia"/>
          <w:sz w:val="24"/>
        </w:rPr>
        <w:t>职务，为法定代表人，特此证明。</w:t>
      </w:r>
    </w:p>
    <w:p w14:paraId="76589DBD" w14:textId="77777777" w:rsidR="004567CB" w:rsidRPr="006277D9" w:rsidRDefault="00000000">
      <w:pPr>
        <w:spacing w:line="480" w:lineRule="exact"/>
        <w:ind w:firstLine="480"/>
        <w:rPr>
          <w:rFonts w:ascii="宋体" w:eastAsia="宋体" w:hAnsi="宋体" w:hint="eastAsia"/>
          <w:sz w:val="24"/>
          <w:u w:val="single"/>
        </w:rPr>
      </w:pPr>
      <w:r w:rsidRPr="006277D9">
        <w:rPr>
          <w:rFonts w:ascii="宋体" w:eastAsia="宋体" w:hAnsi="宋体" w:hint="eastAsia"/>
          <w:sz w:val="24"/>
        </w:rPr>
        <w:t>身份证号码：</w:t>
      </w:r>
      <w:r w:rsidRPr="006277D9">
        <w:rPr>
          <w:rFonts w:ascii="宋体" w:eastAsia="宋体" w:hAnsi="宋体"/>
          <w:sz w:val="24"/>
          <w:u w:val="single"/>
        </w:rPr>
        <w:t xml:space="preserve">                                               </w:t>
      </w:r>
    </w:p>
    <w:p w14:paraId="40A85C50" w14:textId="77777777" w:rsidR="004567CB" w:rsidRPr="006277D9" w:rsidRDefault="004567CB">
      <w:pPr>
        <w:spacing w:line="480" w:lineRule="exact"/>
        <w:ind w:firstLine="480"/>
        <w:rPr>
          <w:rFonts w:ascii="宋体" w:eastAsia="宋体" w:hAnsi="宋体" w:hint="eastAsia"/>
          <w:sz w:val="24"/>
        </w:rPr>
      </w:pPr>
    </w:p>
    <w:p w14:paraId="15EA3E42" w14:textId="77777777" w:rsidR="004567CB" w:rsidRPr="006277D9" w:rsidRDefault="00000000">
      <w:pPr>
        <w:spacing w:line="600" w:lineRule="exact"/>
        <w:rPr>
          <w:rFonts w:ascii="宋体" w:eastAsia="宋体" w:hAnsi="宋体" w:hint="eastAsia"/>
          <w:b/>
          <w:sz w:val="24"/>
        </w:rPr>
      </w:pPr>
      <w:r w:rsidRPr="006277D9">
        <w:rPr>
          <w:rFonts w:ascii="宋体" w:eastAsia="宋体" w:hAnsi="宋体" w:hint="eastAsia"/>
          <w:b/>
          <w:sz w:val="24"/>
        </w:rPr>
        <w:t>注：提供法定代表人的身份证复印件盖公章</w:t>
      </w:r>
    </w:p>
    <w:p w14:paraId="5663319B" w14:textId="77777777" w:rsidR="004567CB" w:rsidRPr="006277D9" w:rsidRDefault="004567CB">
      <w:pPr>
        <w:snapToGrid w:val="0"/>
        <w:spacing w:line="400" w:lineRule="exact"/>
        <w:contextualSpacing/>
        <w:rPr>
          <w:rFonts w:ascii="宋体" w:eastAsia="宋体" w:hAnsi="宋体" w:hint="eastAsia"/>
          <w:kern w:val="0"/>
          <w:sz w:val="32"/>
          <w:szCs w:val="32"/>
          <w:lang w:val="zh-CN"/>
        </w:rPr>
        <w:sectPr w:rsidR="004567CB" w:rsidRPr="006277D9">
          <w:pgSz w:w="11906" w:h="16838"/>
          <w:pgMar w:top="1440" w:right="1080" w:bottom="1440" w:left="1080" w:header="851" w:footer="544" w:gutter="0"/>
          <w:pgNumType w:start="0"/>
          <w:cols w:space="720"/>
          <w:titlePg/>
          <w:docGrid w:type="lines" w:linePitch="290"/>
        </w:sectPr>
      </w:pPr>
    </w:p>
    <w:p w14:paraId="3672FA06" w14:textId="77777777" w:rsidR="004567CB" w:rsidRPr="006277D9" w:rsidRDefault="00000000">
      <w:pPr>
        <w:snapToGrid w:val="0"/>
        <w:spacing w:line="360" w:lineRule="auto"/>
        <w:contextualSpacing/>
        <w:rPr>
          <w:rFonts w:ascii="宋体" w:eastAsia="宋体" w:hAnsi="宋体" w:hint="eastAsia"/>
          <w:b/>
          <w:szCs w:val="21"/>
        </w:rPr>
      </w:pPr>
      <w:r w:rsidRPr="006277D9">
        <w:rPr>
          <w:rFonts w:ascii="宋体" w:eastAsia="宋体" w:hAnsi="宋体"/>
          <w:b/>
          <w:szCs w:val="21"/>
        </w:rPr>
        <w:lastRenderedPageBreak/>
        <w:t>附件3</w:t>
      </w:r>
    </w:p>
    <w:p w14:paraId="73EE958A" w14:textId="77777777" w:rsidR="004567CB" w:rsidRPr="006277D9" w:rsidRDefault="00000000">
      <w:pPr>
        <w:jc w:val="center"/>
        <w:rPr>
          <w:rFonts w:ascii="宋体" w:eastAsia="宋体" w:hAnsi="宋体" w:hint="eastAsia"/>
          <w:sz w:val="32"/>
          <w:szCs w:val="32"/>
        </w:rPr>
      </w:pPr>
      <w:r w:rsidRPr="006277D9">
        <w:rPr>
          <w:rFonts w:ascii="宋体" w:eastAsia="宋体" w:hAnsi="宋体" w:hint="eastAsia"/>
          <w:sz w:val="32"/>
          <w:szCs w:val="32"/>
        </w:rPr>
        <w:t>法定代表人授权委托书</w:t>
      </w:r>
    </w:p>
    <w:p w14:paraId="22EBB569" w14:textId="77777777" w:rsidR="004567CB" w:rsidRPr="006277D9" w:rsidRDefault="004567CB">
      <w:pPr>
        <w:rPr>
          <w:rFonts w:ascii="宋体" w:eastAsia="宋体" w:hAnsi="宋体" w:hint="eastAsia"/>
          <w:sz w:val="32"/>
          <w:szCs w:val="32"/>
        </w:rPr>
      </w:pPr>
    </w:p>
    <w:p w14:paraId="479B54BC" w14:textId="77777777" w:rsidR="004567CB" w:rsidRPr="006277D9" w:rsidRDefault="00000000">
      <w:pPr>
        <w:spacing w:line="360" w:lineRule="auto"/>
        <w:ind w:firstLineChars="200" w:firstLine="560"/>
        <w:rPr>
          <w:rFonts w:ascii="宋体" w:eastAsia="宋体" w:hAnsi="宋体" w:hint="eastAsia"/>
          <w:sz w:val="28"/>
          <w:szCs w:val="28"/>
        </w:rPr>
      </w:pPr>
      <w:r w:rsidRPr="006277D9">
        <w:rPr>
          <w:rFonts w:ascii="宋体" w:eastAsia="宋体" w:hAnsi="宋体" w:hint="eastAsia"/>
          <w:sz w:val="28"/>
          <w:szCs w:val="28"/>
        </w:rPr>
        <w:t>本人</w:t>
      </w:r>
      <w:r w:rsidRPr="006277D9">
        <w:rPr>
          <w:rFonts w:ascii="宋体" w:eastAsia="宋体" w:hAnsi="宋体"/>
          <w:sz w:val="28"/>
          <w:szCs w:val="28"/>
          <w:u w:val="single"/>
        </w:rPr>
        <w:t xml:space="preserve">      </w:t>
      </w:r>
      <w:r w:rsidRPr="006277D9">
        <w:rPr>
          <w:rFonts w:ascii="宋体" w:eastAsia="宋体" w:hAnsi="宋体" w:hint="eastAsia"/>
          <w:sz w:val="28"/>
          <w:szCs w:val="28"/>
        </w:rPr>
        <w:t>（姓名）系</w:t>
      </w:r>
      <w:r w:rsidRPr="006277D9">
        <w:rPr>
          <w:rFonts w:ascii="宋体" w:eastAsia="宋体" w:hAnsi="宋体"/>
          <w:sz w:val="28"/>
          <w:szCs w:val="28"/>
          <w:u w:val="single"/>
        </w:rPr>
        <w:t xml:space="preserve">      </w:t>
      </w:r>
      <w:r w:rsidRPr="006277D9">
        <w:rPr>
          <w:rFonts w:ascii="宋体" w:eastAsia="宋体" w:hAnsi="宋体" w:hint="eastAsia"/>
          <w:sz w:val="28"/>
          <w:szCs w:val="28"/>
        </w:rPr>
        <w:t>（授权单位名称）的法定代表人，现委托</w:t>
      </w:r>
      <w:r w:rsidRPr="006277D9">
        <w:rPr>
          <w:rFonts w:ascii="宋体" w:eastAsia="宋体" w:hAnsi="宋体"/>
          <w:sz w:val="28"/>
          <w:szCs w:val="28"/>
          <w:u w:val="single"/>
        </w:rPr>
        <w:t xml:space="preserve">      </w:t>
      </w:r>
      <w:r w:rsidRPr="006277D9">
        <w:rPr>
          <w:rFonts w:ascii="宋体" w:eastAsia="宋体" w:hAnsi="宋体" w:hint="eastAsia"/>
          <w:sz w:val="28"/>
          <w:szCs w:val="28"/>
        </w:rPr>
        <w:t>（姓名）（身份证号</w:t>
      </w:r>
      <w:r w:rsidRPr="006277D9">
        <w:rPr>
          <w:rFonts w:ascii="宋体" w:eastAsia="宋体" w:hAnsi="宋体"/>
          <w:sz w:val="28"/>
          <w:szCs w:val="28"/>
          <w:u w:val="single"/>
        </w:rPr>
        <w:t xml:space="preserve">      </w:t>
      </w:r>
      <w:r w:rsidRPr="006277D9">
        <w:rPr>
          <w:rFonts w:ascii="宋体" w:eastAsia="宋体" w:hAnsi="宋体" w:hint="eastAsia"/>
          <w:sz w:val="28"/>
          <w:szCs w:val="28"/>
        </w:rPr>
        <w:t>）为我方代理人，以我方名义全权处理与本次采购项目（编号：</w:t>
      </w:r>
      <w:r w:rsidRPr="006277D9">
        <w:rPr>
          <w:rFonts w:ascii="宋体" w:eastAsia="宋体" w:hAnsi="宋体"/>
          <w:sz w:val="28"/>
          <w:szCs w:val="28"/>
          <w:u w:val="single"/>
        </w:rPr>
        <w:t xml:space="preserve">      </w:t>
      </w:r>
      <w:r w:rsidRPr="006277D9">
        <w:rPr>
          <w:rFonts w:ascii="宋体" w:eastAsia="宋体" w:hAnsi="宋体" w:hint="eastAsia"/>
          <w:sz w:val="28"/>
          <w:szCs w:val="28"/>
        </w:rPr>
        <w:t>）有关的一切事务，其法律后果由我方承担。</w:t>
      </w:r>
    </w:p>
    <w:p w14:paraId="2D0E971A" w14:textId="77777777" w:rsidR="004567CB" w:rsidRPr="006277D9" w:rsidRDefault="00000000">
      <w:pPr>
        <w:spacing w:line="360" w:lineRule="auto"/>
        <w:ind w:firstLineChars="200" w:firstLine="560"/>
        <w:rPr>
          <w:rFonts w:ascii="宋体" w:eastAsia="宋体" w:hAnsi="宋体" w:hint="eastAsia"/>
          <w:sz w:val="28"/>
          <w:szCs w:val="28"/>
        </w:rPr>
      </w:pPr>
      <w:r w:rsidRPr="006277D9">
        <w:rPr>
          <w:rFonts w:ascii="宋体" w:eastAsia="宋体" w:hAnsi="宋体" w:hint="eastAsia"/>
          <w:sz w:val="28"/>
          <w:szCs w:val="28"/>
        </w:rPr>
        <w:t>本授权书于</w:t>
      </w:r>
      <w:r w:rsidRPr="006277D9">
        <w:rPr>
          <w:rFonts w:ascii="宋体" w:eastAsia="宋体" w:hAnsi="宋体"/>
          <w:sz w:val="28"/>
          <w:szCs w:val="28"/>
          <w:u w:val="single"/>
        </w:rPr>
        <w:t xml:space="preserve">      </w:t>
      </w:r>
      <w:r w:rsidRPr="006277D9">
        <w:rPr>
          <w:rFonts w:ascii="宋体" w:eastAsia="宋体" w:hAnsi="宋体" w:hint="eastAsia"/>
          <w:sz w:val="28"/>
          <w:szCs w:val="28"/>
        </w:rPr>
        <w:t>年</w:t>
      </w:r>
      <w:r w:rsidRPr="006277D9">
        <w:rPr>
          <w:rFonts w:ascii="宋体" w:eastAsia="宋体" w:hAnsi="宋体"/>
          <w:sz w:val="28"/>
          <w:szCs w:val="28"/>
          <w:u w:val="single"/>
        </w:rPr>
        <w:t xml:space="preserve">      </w:t>
      </w:r>
      <w:r w:rsidRPr="006277D9">
        <w:rPr>
          <w:rFonts w:ascii="宋体" w:eastAsia="宋体" w:hAnsi="宋体" w:hint="eastAsia"/>
          <w:sz w:val="28"/>
          <w:szCs w:val="28"/>
        </w:rPr>
        <w:t>月</w:t>
      </w:r>
      <w:r w:rsidRPr="006277D9">
        <w:rPr>
          <w:rFonts w:ascii="宋体" w:eastAsia="宋体" w:hAnsi="宋体"/>
          <w:sz w:val="28"/>
          <w:szCs w:val="28"/>
          <w:u w:val="single"/>
        </w:rPr>
        <w:t xml:space="preserve">      </w:t>
      </w:r>
      <w:r w:rsidRPr="006277D9">
        <w:rPr>
          <w:rFonts w:ascii="宋体" w:eastAsia="宋体" w:hAnsi="宋体" w:hint="eastAsia"/>
          <w:sz w:val="28"/>
          <w:szCs w:val="28"/>
        </w:rPr>
        <w:t>日起生效。代理人无转委托权。</w:t>
      </w:r>
    </w:p>
    <w:p w14:paraId="23C77C04" w14:textId="77777777" w:rsidR="004567CB" w:rsidRPr="006277D9" w:rsidRDefault="00000000">
      <w:pPr>
        <w:spacing w:line="360" w:lineRule="auto"/>
        <w:ind w:firstLineChars="150" w:firstLine="420"/>
        <w:rPr>
          <w:rFonts w:ascii="宋体" w:eastAsia="宋体" w:hAnsi="宋体" w:hint="eastAsia"/>
          <w:sz w:val="28"/>
          <w:szCs w:val="28"/>
        </w:rPr>
      </w:pPr>
      <w:r w:rsidRPr="006277D9">
        <w:rPr>
          <w:rFonts w:ascii="宋体" w:eastAsia="宋体" w:hAnsi="宋体" w:hint="eastAsia"/>
          <w:sz w:val="28"/>
          <w:szCs w:val="28"/>
        </w:rPr>
        <w:t>代理人(被授权人):</w:t>
      </w:r>
      <w:r w:rsidRPr="006277D9">
        <w:rPr>
          <w:rFonts w:ascii="宋体" w:eastAsia="宋体" w:hAnsi="宋体"/>
          <w:sz w:val="28"/>
          <w:szCs w:val="28"/>
          <w:u w:val="single"/>
        </w:rPr>
        <w:t xml:space="preserve">      </w:t>
      </w:r>
    </w:p>
    <w:p w14:paraId="36ED6871" w14:textId="77777777" w:rsidR="004567CB" w:rsidRPr="006277D9" w:rsidRDefault="00000000">
      <w:pPr>
        <w:spacing w:line="360" w:lineRule="auto"/>
        <w:ind w:firstLineChars="150" w:firstLine="420"/>
        <w:rPr>
          <w:rFonts w:ascii="宋体" w:eastAsia="宋体" w:hAnsi="宋体" w:hint="eastAsia"/>
          <w:sz w:val="28"/>
          <w:szCs w:val="28"/>
        </w:rPr>
      </w:pPr>
      <w:r w:rsidRPr="006277D9">
        <w:rPr>
          <w:rFonts w:ascii="宋体" w:eastAsia="宋体" w:hAnsi="宋体" w:hint="eastAsia"/>
          <w:sz w:val="28"/>
          <w:szCs w:val="28"/>
        </w:rPr>
        <w:t>授权单位名称（盖章）：</w:t>
      </w:r>
      <w:r w:rsidRPr="006277D9">
        <w:rPr>
          <w:rFonts w:ascii="宋体" w:eastAsia="宋体" w:hAnsi="宋体"/>
          <w:sz w:val="28"/>
          <w:szCs w:val="28"/>
          <w:u w:val="single"/>
        </w:rPr>
        <w:t xml:space="preserve">      </w:t>
      </w:r>
    </w:p>
    <w:p w14:paraId="4CCC795D" w14:textId="77777777" w:rsidR="004567CB" w:rsidRPr="006277D9" w:rsidRDefault="00000000">
      <w:pPr>
        <w:spacing w:line="360" w:lineRule="auto"/>
        <w:ind w:firstLineChars="150" w:firstLine="420"/>
        <w:rPr>
          <w:rFonts w:ascii="宋体" w:eastAsia="宋体" w:hAnsi="宋体" w:hint="eastAsia"/>
          <w:sz w:val="28"/>
          <w:szCs w:val="28"/>
        </w:rPr>
      </w:pPr>
      <w:r w:rsidRPr="006277D9">
        <w:rPr>
          <w:rFonts w:ascii="宋体" w:eastAsia="宋体" w:hAnsi="宋体" w:hint="eastAsia"/>
          <w:sz w:val="28"/>
          <w:szCs w:val="28"/>
        </w:rPr>
        <w:t>授权单位法定代表人（签字或盖章）：</w:t>
      </w:r>
      <w:r w:rsidRPr="006277D9">
        <w:rPr>
          <w:rFonts w:ascii="宋体" w:eastAsia="宋体" w:hAnsi="宋体"/>
          <w:sz w:val="28"/>
          <w:szCs w:val="28"/>
          <w:u w:val="single"/>
        </w:rPr>
        <w:t xml:space="preserve">      </w:t>
      </w:r>
    </w:p>
    <w:p w14:paraId="5B58B51B" w14:textId="77777777" w:rsidR="004567CB" w:rsidRPr="006277D9" w:rsidRDefault="004567CB">
      <w:pPr>
        <w:spacing w:line="360" w:lineRule="auto"/>
        <w:jc w:val="right"/>
        <w:rPr>
          <w:rFonts w:ascii="宋体" w:eastAsia="宋体" w:hAnsi="宋体" w:hint="eastAsia"/>
          <w:sz w:val="28"/>
          <w:szCs w:val="28"/>
        </w:rPr>
      </w:pPr>
    </w:p>
    <w:p w14:paraId="7528C238" w14:textId="77777777" w:rsidR="004567CB" w:rsidRPr="006277D9" w:rsidRDefault="00000000">
      <w:pPr>
        <w:spacing w:line="360" w:lineRule="auto"/>
        <w:jc w:val="right"/>
        <w:rPr>
          <w:rFonts w:ascii="宋体" w:eastAsia="宋体" w:hAnsi="宋体" w:hint="eastAsia"/>
          <w:sz w:val="28"/>
          <w:szCs w:val="28"/>
        </w:rPr>
      </w:pPr>
      <w:r w:rsidRPr="006277D9">
        <w:rPr>
          <w:rFonts w:ascii="宋体" w:eastAsia="宋体" w:hAnsi="宋体"/>
          <w:sz w:val="28"/>
          <w:szCs w:val="28"/>
          <w:u w:val="single"/>
        </w:rPr>
        <w:t xml:space="preserve">      </w:t>
      </w:r>
      <w:r w:rsidRPr="006277D9">
        <w:rPr>
          <w:rFonts w:ascii="宋体" w:eastAsia="宋体" w:hAnsi="宋体" w:hint="eastAsia"/>
          <w:sz w:val="28"/>
          <w:szCs w:val="28"/>
        </w:rPr>
        <w:t>年</w:t>
      </w:r>
      <w:r w:rsidRPr="006277D9">
        <w:rPr>
          <w:rFonts w:ascii="宋体" w:eastAsia="宋体" w:hAnsi="宋体"/>
          <w:sz w:val="28"/>
          <w:szCs w:val="28"/>
          <w:u w:val="single"/>
        </w:rPr>
        <w:t xml:space="preserve">      </w:t>
      </w:r>
      <w:r w:rsidRPr="006277D9">
        <w:rPr>
          <w:rFonts w:ascii="宋体" w:eastAsia="宋体" w:hAnsi="宋体" w:hint="eastAsia"/>
          <w:sz w:val="28"/>
          <w:szCs w:val="28"/>
        </w:rPr>
        <w:t>月</w:t>
      </w:r>
      <w:r w:rsidRPr="006277D9">
        <w:rPr>
          <w:rFonts w:ascii="宋体" w:eastAsia="宋体" w:hAnsi="宋体"/>
          <w:sz w:val="28"/>
          <w:szCs w:val="28"/>
          <w:u w:val="single"/>
        </w:rPr>
        <w:t xml:space="preserve">      </w:t>
      </w:r>
      <w:r w:rsidRPr="006277D9">
        <w:rPr>
          <w:rFonts w:ascii="宋体" w:eastAsia="宋体" w:hAnsi="宋体" w:hint="eastAsia"/>
          <w:sz w:val="28"/>
          <w:szCs w:val="28"/>
        </w:rPr>
        <w:t>日</w:t>
      </w:r>
    </w:p>
    <w:p w14:paraId="37AFD063" w14:textId="77777777" w:rsidR="004567CB" w:rsidRPr="006277D9" w:rsidRDefault="00000000">
      <w:pPr>
        <w:snapToGrid w:val="0"/>
        <w:spacing w:line="400" w:lineRule="exact"/>
        <w:ind w:firstLineChars="192" w:firstLine="540"/>
        <w:contextualSpacing/>
        <w:rPr>
          <w:rFonts w:ascii="宋体" w:eastAsia="宋体" w:hAnsi="宋体" w:cs="宋体" w:hint="eastAsia"/>
          <w:b/>
          <w:kern w:val="0"/>
          <w:sz w:val="28"/>
          <w:szCs w:val="28"/>
        </w:rPr>
      </w:pPr>
      <w:r w:rsidRPr="006277D9">
        <w:rPr>
          <w:rFonts w:ascii="宋体" w:eastAsia="宋体" w:hAnsi="宋体" w:cs="宋体" w:hint="eastAsia"/>
          <w:b/>
          <w:kern w:val="0"/>
          <w:sz w:val="28"/>
          <w:szCs w:val="28"/>
        </w:rPr>
        <w:t>注：提供</w:t>
      </w:r>
      <w:r w:rsidRPr="006277D9">
        <w:rPr>
          <w:rFonts w:ascii="宋体" w:eastAsia="宋体" w:hAnsi="宋体" w:cs="宋体"/>
          <w:b/>
          <w:kern w:val="0"/>
          <w:sz w:val="28"/>
          <w:szCs w:val="28"/>
        </w:rPr>
        <w:t>投标代表本人身份证复印件</w:t>
      </w:r>
      <w:r w:rsidRPr="006277D9">
        <w:rPr>
          <w:rFonts w:ascii="宋体" w:eastAsia="宋体" w:hAnsi="宋体" w:cs="宋体" w:hint="eastAsia"/>
          <w:b/>
          <w:kern w:val="0"/>
          <w:sz w:val="28"/>
          <w:szCs w:val="28"/>
        </w:rPr>
        <w:t>盖公章</w:t>
      </w:r>
    </w:p>
    <w:p w14:paraId="6EDA2B1F" w14:textId="77777777" w:rsidR="004567CB" w:rsidRPr="006277D9" w:rsidRDefault="004567CB">
      <w:pPr>
        <w:spacing w:line="480" w:lineRule="exact"/>
        <w:jc w:val="center"/>
        <w:rPr>
          <w:rFonts w:ascii="宋体" w:eastAsia="宋体" w:hAnsi="宋体" w:hint="eastAsia"/>
          <w:b/>
          <w:sz w:val="30"/>
          <w:szCs w:val="30"/>
        </w:rPr>
        <w:sectPr w:rsidR="004567CB" w:rsidRPr="006277D9">
          <w:pgSz w:w="11906" w:h="16838"/>
          <w:pgMar w:top="1440" w:right="1080" w:bottom="1440" w:left="1080" w:header="567" w:footer="567" w:gutter="0"/>
          <w:cols w:space="720"/>
          <w:docGrid w:type="lines" w:linePitch="326"/>
        </w:sectPr>
      </w:pPr>
    </w:p>
    <w:p w14:paraId="42B53734" w14:textId="77777777" w:rsidR="004567CB" w:rsidRPr="006277D9" w:rsidRDefault="00000000">
      <w:pPr>
        <w:snapToGrid w:val="0"/>
        <w:spacing w:line="360" w:lineRule="auto"/>
        <w:contextualSpacing/>
        <w:rPr>
          <w:rFonts w:ascii="宋体" w:eastAsia="宋体" w:hAnsi="宋体" w:hint="eastAsia"/>
          <w:b/>
          <w:szCs w:val="21"/>
        </w:rPr>
      </w:pPr>
      <w:r w:rsidRPr="006277D9">
        <w:rPr>
          <w:rFonts w:ascii="宋体" w:eastAsia="宋体" w:hAnsi="宋体"/>
          <w:b/>
          <w:szCs w:val="21"/>
        </w:rPr>
        <w:lastRenderedPageBreak/>
        <w:t>附件4</w:t>
      </w:r>
    </w:p>
    <w:p w14:paraId="3D1391F1" w14:textId="77777777" w:rsidR="004567CB" w:rsidRPr="006277D9" w:rsidRDefault="00000000">
      <w:pPr>
        <w:spacing w:before="240" w:line="500" w:lineRule="exact"/>
        <w:jc w:val="center"/>
        <w:rPr>
          <w:rFonts w:ascii="宋体" w:eastAsia="宋体" w:hAnsi="宋体" w:hint="eastAsia"/>
          <w:sz w:val="36"/>
          <w:szCs w:val="36"/>
        </w:rPr>
      </w:pPr>
      <w:r w:rsidRPr="006277D9">
        <w:rPr>
          <w:rFonts w:ascii="宋体" w:eastAsia="宋体" w:hAnsi="宋体" w:cs="黑体" w:hint="eastAsia"/>
          <w:sz w:val="36"/>
          <w:szCs w:val="36"/>
        </w:rPr>
        <w:t>公共资源交易投标信用承诺书（样本）</w:t>
      </w:r>
    </w:p>
    <w:p w14:paraId="32D2B267" w14:textId="77777777" w:rsidR="004567CB" w:rsidRPr="006277D9" w:rsidRDefault="00000000">
      <w:pPr>
        <w:spacing w:line="360" w:lineRule="auto"/>
        <w:ind w:firstLineChars="200" w:firstLine="480"/>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为营造公开、公平、公正的公共资源交易环境，树立诚信守法的供应商形象，本人代表本单位</w:t>
      </w:r>
      <w:proofErr w:type="gramStart"/>
      <w:r w:rsidRPr="006277D9">
        <w:rPr>
          <w:rFonts w:ascii="宋体" w:eastAsia="宋体" w:hAnsi="宋体" w:cs="宋体" w:hint="eastAsia"/>
          <w:kern w:val="0"/>
          <w:sz w:val="24"/>
          <w:szCs w:val="24"/>
          <w:lang w:val="zh-CN"/>
        </w:rPr>
        <w:t>作出</w:t>
      </w:r>
      <w:proofErr w:type="gramEnd"/>
      <w:r w:rsidRPr="006277D9">
        <w:rPr>
          <w:rFonts w:ascii="宋体" w:eastAsia="宋体" w:hAnsi="宋体" w:cs="宋体" w:hint="eastAsia"/>
          <w:kern w:val="0"/>
          <w:sz w:val="24"/>
          <w:szCs w:val="24"/>
          <w:lang w:val="zh-CN"/>
        </w:rPr>
        <w:t>以下承诺：</w:t>
      </w:r>
    </w:p>
    <w:p w14:paraId="5812E9D1"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一、本单位对所提交的单位基本信息、单位负责人、项目负责人、技术负责人、从业资质和资格、业绩、财务状况、信誉等所有资料，均合法、真实、准确、有效，无任何伪造、修改、虚假成分；</w:t>
      </w:r>
    </w:p>
    <w:p w14:paraId="68A0CCF1"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二、严格依照国家和省、市、</w:t>
      </w:r>
      <w:proofErr w:type="gramStart"/>
      <w:r w:rsidRPr="006277D9">
        <w:rPr>
          <w:rFonts w:ascii="宋体" w:eastAsia="宋体" w:hAnsi="宋体" w:cs="宋体" w:hint="eastAsia"/>
          <w:kern w:val="0"/>
          <w:sz w:val="24"/>
          <w:szCs w:val="24"/>
          <w:lang w:val="zh-CN"/>
        </w:rPr>
        <w:t>县关于</w:t>
      </w:r>
      <w:proofErr w:type="gramEnd"/>
      <w:r w:rsidRPr="006277D9">
        <w:rPr>
          <w:rFonts w:ascii="宋体" w:eastAsia="宋体" w:hAnsi="宋体" w:cs="宋体" w:hint="eastAsia"/>
          <w:kern w:val="0"/>
          <w:sz w:val="24"/>
          <w:szCs w:val="24"/>
          <w:lang w:val="zh-CN"/>
        </w:rPr>
        <w:t>招标投标等方面的法律、法规、规章、规范性文件，参加公共资源交易招标投标活动；积极履行社会责任，促进廉政建设；</w:t>
      </w:r>
    </w:p>
    <w:p w14:paraId="7BE32778"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三、严格遵守即时信息公示规定，及时更新公共资源交易中心主体信息库中信息；</w:t>
      </w:r>
    </w:p>
    <w:p w14:paraId="546E1257"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四、自我约束、自我管理，守合同、重信用，不参与</w:t>
      </w:r>
      <w:proofErr w:type="gramStart"/>
      <w:r w:rsidRPr="006277D9">
        <w:rPr>
          <w:rFonts w:ascii="宋体" w:eastAsia="宋体" w:hAnsi="宋体" w:cs="宋体" w:hint="eastAsia"/>
          <w:kern w:val="0"/>
          <w:sz w:val="24"/>
          <w:szCs w:val="24"/>
          <w:lang w:val="zh-CN"/>
        </w:rPr>
        <w:t>围标串标</w:t>
      </w:r>
      <w:proofErr w:type="gramEnd"/>
      <w:r w:rsidRPr="006277D9">
        <w:rPr>
          <w:rFonts w:ascii="宋体" w:eastAsia="宋体" w:hAnsi="宋体" w:cs="宋体" w:hint="eastAsia"/>
          <w:kern w:val="0"/>
          <w:sz w:val="24"/>
          <w:szCs w:val="24"/>
          <w:lang w:val="zh-CN"/>
        </w:rPr>
        <w:t>、弄虚作假、骗取中标、干扰评标、违约毁约、恶意投诉等行为，主动维护公共资源交易招标投标的良好秩序；</w:t>
      </w:r>
    </w:p>
    <w:p w14:paraId="1DC2753D"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481872A3"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六、自觉接受政府部门、行业组织、社会公众、新闻舆论等监督；</w:t>
      </w:r>
    </w:p>
    <w:p w14:paraId="6CF2AA02"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七、上述承诺已向本单位员工作了宣传教育；</w:t>
      </w:r>
    </w:p>
    <w:p w14:paraId="347103EA"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本单位同意将以上承诺事项上网公示。</w:t>
      </w:r>
    </w:p>
    <w:p w14:paraId="6EB00524" w14:textId="77777777" w:rsidR="004567CB" w:rsidRPr="006277D9" w:rsidRDefault="004567CB">
      <w:pPr>
        <w:spacing w:line="360" w:lineRule="auto"/>
        <w:rPr>
          <w:rFonts w:ascii="宋体" w:eastAsia="宋体" w:hAnsi="宋体" w:cs="宋体" w:hint="eastAsia"/>
          <w:kern w:val="0"/>
          <w:sz w:val="24"/>
          <w:szCs w:val="24"/>
          <w:lang w:val="zh-CN"/>
        </w:rPr>
      </w:pPr>
    </w:p>
    <w:p w14:paraId="71C22DD0"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 xml:space="preserve">供应商全称(加盖公章)：  </w:t>
      </w:r>
      <w:r w:rsidRPr="006277D9">
        <w:rPr>
          <w:rFonts w:ascii="宋体" w:eastAsia="宋体" w:hAnsi="宋体" w:cs="宋体" w:hint="eastAsia"/>
          <w:kern w:val="0"/>
          <w:sz w:val="24"/>
          <w:szCs w:val="24"/>
        </w:rPr>
        <w:t xml:space="preserve">           </w:t>
      </w:r>
      <w:r w:rsidRPr="006277D9">
        <w:rPr>
          <w:rFonts w:ascii="宋体" w:eastAsia="宋体" w:hAnsi="宋体" w:cs="宋体" w:hint="eastAsia"/>
          <w:kern w:val="0"/>
          <w:sz w:val="24"/>
          <w:szCs w:val="24"/>
          <w:lang w:val="zh-CN"/>
        </w:rPr>
        <w:t xml:space="preserve">    法定代表人</w:t>
      </w:r>
      <w:r w:rsidRPr="006277D9">
        <w:rPr>
          <w:rFonts w:ascii="宋体" w:eastAsia="宋体" w:hAnsi="宋体" w:cs="宋体" w:hint="eastAsia"/>
          <w:kern w:val="0"/>
          <w:sz w:val="24"/>
          <w:szCs w:val="24"/>
        </w:rPr>
        <w:t>签字或盖章</w:t>
      </w:r>
      <w:r w:rsidRPr="006277D9">
        <w:rPr>
          <w:rFonts w:ascii="宋体" w:eastAsia="宋体" w:hAnsi="宋体" w:cs="宋体" w:hint="eastAsia"/>
          <w:kern w:val="0"/>
          <w:sz w:val="24"/>
          <w:szCs w:val="24"/>
          <w:lang w:val="zh-CN"/>
        </w:rPr>
        <w:t>：</w:t>
      </w:r>
    </w:p>
    <w:p w14:paraId="41646898" w14:textId="77777777" w:rsidR="004567CB" w:rsidRPr="006277D9" w:rsidRDefault="00000000">
      <w:pPr>
        <w:spacing w:line="360" w:lineRule="auto"/>
        <w:rPr>
          <w:rFonts w:ascii="宋体" w:eastAsia="宋体" w:hAnsi="宋体" w:cs="宋体" w:hint="eastAsia"/>
          <w:kern w:val="0"/>
          <w:sz w:val="24"/>
          <w:szCs w:val="24"/>
          <w:lang w:val="zh-CN"/>
        </w:rPr>
      </w:pPr>
      <w:r w:rsidRPr="006277D9">
        <w:rPr>
          <w:rFonts w:ascii="宋体" w:eastAsia="宋体" w:hAnsi="宋体" w:cs="宋体" w:hint="eastAsia"/>
          <w:kern w:val="0"/>
          <w:sz w:val="24"/>
          <w:szCs w:val="24"/>
          <w:lang w:val="zh-CN"/>
        </w:rPr>
        <w:t>      </w:t>
      </w:r>
      <w:r w:rsidRPr="006277D9">
        <w:rPr>
          <w:rFonts w:ascii="宋体" w:eastAsia="宋体" w:hAnsi="宋体" w:cs="宋体" w:hint="eastAsia"/>
          <w:kern w:val="0"/>
          <w:sz w:val="24"/>
          <w:szCs w:val="24"/>
        </w:rPr>
        <w:t xml:space="preserve">                           </w:t>
      </w:r>
      <w:r w:rsidRPr="006277D9">
        <w:rPr>
          <w:rFonts w:ascii="宋体" w:eastAsia="宋体" w:hAnsi="宋体" w:cs="宋体" w:hint="eastAsia"/>
          <w:kern w:val="0"/>
          <w:sz w:val="24"/>
          <w:szCs w:val="24"/>
          <w:lang w:val="zh-CN"/>
        </w:rPr>
        <w:t> 时间：  年  月  日</w:t>
      </w:r>
    </w:p>
    <w:p w14:paraId="440D5594" w14:textId="77777777" w:rsidR="004567CB" w:rsidRPr="006277D9" w:rsidRDefault="004567CB">
      <w:pPr>
        <w:pStyle w:val="a3"/>
        <w:rPr>
          <w:rFonts w:ascii="宋体" w:eastAsia="宋体" w:hAnsi="宋体" w:hint="eastAsia"/>
          <w:kern w:val="0"/>
          <w:sz w:val="32"/>
          <w:szCs w:val="32"/>
        </w:rPr>
      </w:pPr>
    </w:p>
    <w:p w14:paraId="4E98D7BF" w14:textId="77777777" w:rsidR="004567CB" w:rsidRPr="006277D9" w:rsidRDefault="004567CB">
      <w:pPr>
        <w:rPr>
          <w:rFonts w:ascii="宋体" w:eastAsia="宋体" w:hAnsi="宋体" w:hint="eastAsia"/>
        </w:rPr>
        <w:sectPr w:rsidR="004567CB" w:rsidRPr="006277D9">
          <w:pgSz w:w="11906" w:h="16838"/>
          <w:pgMar w:top="1440" w:right="1080" w:bottom="1440" w:left="1080" w:header="851" w:footer="544" w:gutter="0"/>
          <w:pgNumType w:start="0"/>
          <w:cols w:space="720"/>
          <w:titlePg/>
          <w:docGrid w:type="lines" w:linePitch="290"/>
        </w:sectPr>
      </w:pPr>
    </w:p>
    <w:p w14:paraId="58999114" w14:textId="77777777" w:rsidR="004567CB" w:rsidRPr="006277D9" w:rsidRDefault="00000000">
      <w:pPr>
        <w:snapToGrid w:val="0"/>
        <w:spacing w:line="360" w:lineRule="auto"/>
        <w:contextualSpacing/>
        <w:rPr>
          <w:rFonts w:ascii="宋体" w:eastAsia="宋体" w:hAnsi="宋体" w:hint="eastAsia"/>
          <w:b/>
          <w:szCs w:val="21"/>
        </w:rPr>
      </w:pPr>
      <w:r w:rsidRPr="006277D9">
        <w:rPr>
          <w:rFonts w:ascii="宋体" w:eastAsia="宋体" w:hAnsi="宋体"/>
          <w:b/>
          <w:szCs w:val="21"/>
        </w:rPr>
        <w:lastRenderedPageBreak/>
        <w:t>附件5</w:t>
      </w:r>
    </w:p>
    <w:p w14:paraId="165F8C2D" w14:textId="77777777" w:rsidR="004567CB" w:rsidRPr="006277D9" w:rsidRDefault="00000000">
      <w:pPr>
        <w:tabs>
          <w:tab w:val="left" w:pos="1260"/>
        </w:tabs>
        <w:snapToGrid w:val="0"/>
        <w:spacing w:line="300" w:lineRule="auto"/>
        <w:contextualSpacing/>
        <w:jc w:val="center"/>
        <w:rPr>
          <w:rFonts w:ascii="宋体" w:eastAsia="宋体" w:hAnsi="宋体" w:hint="eastAsia"/>
          <w:b/>
          <w:sz w:val="32"/>
          <w:szCs w:val="32"/>
        </w:rPr>
      </w:pPr>
      <w:r w:rsidRPr="006277D9">
        <w:rPr>
          <w:rFonts w:ascii="宋体" w:eastAsia="宋体" w:hAnsi="宋体" w:hint="eastAsia"/>
          <w:b/>
          <w:sz w:val="32"/>
          <w:szCs w:val="32"/>
        </w:rPr>
        <w:t>供应</w:t>
      </w:r>
      <w:proofErr w:type="gramStart"/>
      <w:r w:rsidRPr="006277D9">
        <w:rPr>
          <w:rFonts w:ascii="宋体" w:eastAsia="宋体" w:hAnsi="宋体" w:hint="eastAsia"/>
          <w:b/>
          <w:sz w:val="32"/>
          <w:szCs w:val="32"/>
        </w:rPr>
        <w:t>商情况</w:t>
      </w:r>
      <w:proofErr w:type="gramEnd"/>
      <w:r w:rsidRPr="006277D9">
        <w:rPr>
          <w:rFonts w:ascii="宋体" w:eastAsia="宋体" w:hAnsi="宋体" w:hint="eastAsia"/>
          <w:b/>
          <w:sz w:val="32"/>
          <w:szCs w:val="32"/>
        </w:rPr>
        <w:t>一览表</w:t>
      </w:r>
    </w:p>
    <w:tbl>
      <w:tblPr>
        <w:tblW w:w="93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455"/>
        <w:gridCol w:w="1038"/>
        <w:gridCol w:w="917"/>
        <w:gridCol w:w="1287"/>
        <w:gridCol w:w="1609"/>
        <w:gridCol w:w="1677"/>
        <w:gridCol w:w="1541"/>
      </w:tblGrid>
      <w:tr w:rsidR="006277D9" w:rsidRPr="006277D9" w14:paraId="3E36528D"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6A916101"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供应商名称 </w:t>
            </w:r>
          </w:p>
        </w:tc>
        <w:tc>
          <w:tcPr>
            <w:tcW w:w="8069" w:type="dxa"/>
            <w:gridSpan w:val="6"/>
            <w:tcBorders>
              <w:top w:val="outset" w:sz="6" w:space="0" w:color="auto"/>
              <w:left w:val="outset" w:sz="6" w:space="0" w:color="auto"/>
              <w:bottom w:val="outset" w:sz="6" w:space="0" w:color="auto"/>
              <w:right w:val="outset" w:sz="6" w:space="0" w:color="auto"/>
            </w:tcBorders>
            <w:noWrap/>
            <w:vAlign w:val="center"/>
          </w:tcPr>
          <w:p w14:paraId="66434837"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330C9908"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4509CCA1"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注册地址 </w:t>
            </w:r>
          </w:p>
        </w:tc>
        <w:tc>
          <w:tcPr>
            <w:tcW w:w="3242" w:type="dxa"/>
            <w:gridSpan w:val="3"/>
            <w:tcBorders>
              <w:top w:val="outset" w:sz="6" w:space="0" w:color="auto"/>
              <w:left w:val="outset" w:sz="6" w:space="0" w:color="auto"/>
              <w:bottom w:val="outset" w:sz="6" w:space="0" w:color="auto"/>
              <w:right w:val="outset" w:sz="6" w:space="0" w:color="auto"/>
            </w:tcBorders>
            <w:noWrap/>
            <w:vAlign w:val="center"/>
          </w:tcPr>
          <w:p w14:paraId="23FC1B6D" w14:textId="77777777" w:rsidR="004567CB" w:rsidRPr="006277D9" w:rsidRDefault="004567CB">
            <w:pPr>
              <w:rPr>
                <w:rFonts w:ascii="宋体" w:eastAsia="宋体" w:hAnsi="宋体" w:cs="仿宋" w:hint="eastAsia"/>
                <w:sz w:val="24"/>
                <w:szCs w:val="24"/>
              </w:rPr>
            </w:pPr>
          </w:p>
        </w:tc>
        <w:tc>
          <w:tcPr>
            <w:tcW w:w="1609" w:type="dxa"/>
            <w:tcBorders>
              <w:top w:val="outset" w:sz="6" w:space="0" w:color="auto"/>
              <w:left w:val="outset" w:sz="6" w:space="0" w:color="auto"/>
              <w:bottom w:val="outset" w:sz="6" w:space="0" w:color="auto"/>
              <w:right w:val="outset" w:sz="6" w:space="0" w:color="auto"/>
            </w:tcBorders>
            <w:noWrap/>
            <w:vAlign w:val="center"/>
          </w:tcPr>
          <w:p w14:paraId="19B4DD65"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邮政编码 </w:t>
            </w:r>
          </w:p>
        </w:tc>
        <w:tc>
          <w:tcPr>
            <w:tcW w:w="3218" w:type="dxa"/>
            <w:gridSpan w:val="2"/>
            <w:tcBorders>
              <w:top w:val="outset" w:sz="6" w:space="0" w:color="auto"/>
              <w:left w:val="outset" w:sz="6" w:space="0" w:color="auto"/>
              <w:bottom w:val="outset" w:sz="6" w:space="0" w:color="auto"/>
              <w:right w:val="outset" w:sz="6" w:space="0" w:color="auto"/>
            </w:tcBorders>
            <w:noWrap/>
            <w:vAlign w:val="center"/>
          </w:tcPr>
          <w:p w14:paraId="4A9E3964"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5C756C05" w14:textId="77777777">
        <w:trPr>
          <w:jc w:val="center"/>
        </w:trPr>
        <w:tc>
          <w:tcPr>
            <w:tcW w:w="0" w:type="auto"/>
            <w:vMerge w:val="restart"/>
            <w:tcBorders>
              <w:top w:val="outset" w:sz="6" w:space="0" w:color="auto"/>
              <w:left w:val="outset" w:sz="6" w:space="0" w:color="auto"/>
              <w:bottom w:val="outset" w:sz="6" w:space="0" w:color="auto"/>
              <w:right w:val="outset" w:sz="6" w:space="0" w:color="auto"/>
            </w:tcBorders>
            <w:noWrap/>
            <w:vAlign w:val="center"/>
          </w:tcPr>
          <w:p w14:paraId="05578A5F"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联系方式 </w:t>
            </w:r>
          </w:p>
        </w:tc>
        <w:tc>
          <w:tcPr>
            <w:tcW w:w="1038" w:type="dxa"/>
            <w:tcBorders>
              <w:top w:val="outset" w:sz="6" w:space="0" w:color="auto"/>
              <w:left w:val="outset" w:sz="6" w:space="0" w:color="auto"/>
              <w:bottom w:val="outset" w:sz="6" w:space="0" w:color="auto"/>
              <w:right w:val="outset" w:sz="6" w:space="0" w:color="auto"/>
            </w:tcBorders>
            <w:noWrap/>
            <w:vAlign w:val="center"/>
          </w:tcPr>
          <w:p w14:paraId="0A641669"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联系人 </w:t>
            </w:r>
          </w:p>
        </w:tc>
        <w:tc>
          <w:tcPr>
            <w:tcW w:w="2204" w:type="dxa"/>
            <w:gridSpan w:val="2"/>
            <w:tcBorders>
              <w:top w:val="outset" w:sz="6" w:space="0" w:color="auto"/>
              <w:left w:val="outset" w:sz="6" w:space="0" w:color="auto"/>
              <w:bottom w:val="outset" w:sz="6" w:space="0" w:color="auto"/>
              <w:right w:val="outset" w:sz="6" w:space="0" w:color="auto"/>
            </w:tcBorders>
            <w:noWrap/>
            <w:vAlign w:val="center"/>
          </w:tcPr>
          <w:p w14:paraId="3CBC80F4" w14:textId="77777777" w:rsidR="004567CB" w:rsidRPr="006277D9" w:rsidRDefault="004567CB">
            <w:pPr>
              <w:rPr>
                <w:rFonts w:ascii="宋体" w:eastAsia="宋体" w:hAnsi="宋体" w:cs="仿宋" w:hint="eastAsia"/>
                <w:sz w:val="24"/>
                <w:szCs w:val="24"/>
              </w:rPr>
            </w:pPr>
          </w:p>
        </w:tc>
        <w:tc>
          <w:tcPr>
            <w:tcW w:w="1609" w:type="dxa"/>
            <w:tcBorders>
              <w:top w:val="outset" w:sz="6" w:space="0" w:color="auto"/>
              <w:left w:val="outset" w:sz="6" w:space="0" w:color="auto"/>
              <w:bottom w:val="outset" w:sz="6" w:space="0" w:color="auto"/>
              <w:right w:val="outset" w:sz="6" w:space="0" w:color="auto"/>
            </w:tcBorders>
            <w:noWrap/>
            <w:vAlign w:val="center"/>
          </w:tcPr>
          <w:p w14:paraId="26ABDD12"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电话 </w:t>
            </w:r>
          </w:p>
        </w:tc>
        <w:tc>
          <w:tcPr>
            <w:tcW w:w="3218" w:type="dxa"/>
            <w:gridSpan w:val="2"/>
            <w:tcBorders>
              <w:top w:val="outset" w:sz="6" w:space="0" w:color="auto"/>
              <w:left w:val="outset" w:sz="6" w:space="0" w:color="auto"/>
              <w:bottom w:val="outset" w:sz="6" w:space="0" w:color="auto"/>
              <w:right w:val="outset" w:sz="6" w:space="0" w:color="auto"/>
            </w:tcBorders>
            <w:noWrap/>
            <w:vAlign w:val="center"/>
          </w:tcPr>
          <w:p w14:paraId="2A4CB982" w14:textId="77777777" w:rsidR="004567CB" w:rsidRPr="006277D9" w:rsidRDefault="004567CB">
            <w:pPr>
              <w:rPr>
                <w:rFonts w:ascii="宋体" w:eastAsia="宋体" w:hAnsi="宋体" w:cs="仿宋" w:hint="eastAsia"/>
                <w:sz w:val="24"/>
                <w:szCs w:val="24"/>
              </w:rPr>
            </w:pPr>
          </w:p>
        </w:tc>
      </w:tr>
      <w:tr w:rsidR="006277D9" w:rsidRPr="006277D9" w14:paraId="2ECF55F8" w14:textId="77777777">
        <w:trPr>
          <w:jc w:val="center"/>
        </w:trPr>
        <w:tc>
          <w:tcPr>
            <w:tcW w:w="0" w:type="auto"/>
            <w:vMerge/>
            <w:tcBorders>
              <w:top w:val="outset" w:sz="6" w:space="0" w:color="auto"/>
              <w:left w:val="outset" w:sz="6" w:space="0" w:color="auto"/>
              <w:bottom w:val="outset" w:sz="6" w:space="0" w:color="auto"/>
              <w:right w:val="outset" w:sz="6" w:space="0" w:color="auto"/>
            </w:tcBorders>
            <w:noWrap/>
            <w:vAlign w:val="center"/>
          </w:tcPr>
          <w:p w14:paraId="1FBDD3B6" w14:textId="77777777" w:rsidR="004567CB" w:rsidRPr="006277D9" w:rsidRDefault="004567CB">
            <w:pPr>
              <w:jc w:val="center"/>
              <w:rPr>
                <w:rFonts w:ascii="宋体" w:eastAsia="宋体" w:hAnsi="宋体" w:cs="仿宋" w:hint="eastAsia"/>
                <w:sz w:val="24"/>
                <w:szCs w:val="24"/>
              </w:rPr>
            </w:pPr>
          </w:p>
        </w:tc>
        <w:tc>
          <w:tcPr>
            <w:tcW w:w="1038" w:type="dxa"/>
            <w:tcBorders>
              <w:top w:val="outset" w:sz="6" w:space="0" w:color="auto"/>
              <w:left w:val="outset" w:sz="6" w:space="0" w:color="auto"/>
              <w:bottom w:val="outset" w:sz="6" w:space="0" w:color="auto"/>
              <w:right w:val="outset" w:sz="6" w:space="0" w:color="auto"/>
            </w:tcBorders>
            <w:noWrap/>
            <w:vAlign w:val="center"/>
          </w:tcPr>
          <w:p w14:paraId="506FA311"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传真 </w:t>
            </w:r>
          </w:p>
        </w:tc>
        <w:tc>
          <w:tcPr>
            <w:tcW w:w="2204" w:type="dxa"/>
            <w:gridSpan w:val="2"/>
            <w:tcBorders>
              <w:top w:val="outset" w:sz="6" w:space="0" w:color="auto"/>
              <w:left w:val="outset" w:sz="6" w:space="0" w:color="auto"/>
              <w:bottom w:val="outset" w:sz="6" w:space="0" w:color="auto"/>
              <w:right w:val="outset" w:sz="6" w:space="0" w:color="auto"/>
            </w:tcBorders>
            <w:noWrap/>
            <w:vAlign w:val="center"/>
          </w:tcPr>
          <w:p w14:paraId="65CF949F" w14:textId="77777777" w:rsidR="004567CB" w:rsidRPr="006277D9" w:rsidRDefault="004567CB">
            <w:pPr>
              <w:widowControl/>
              <w:spacing w:line="390" w:lineRule="atLeast"/>
              <w:jc w:val="left"/>
              <w:rPr>
                <w:rFonts w:ascii="宋体" w:eastAsia="宋体" w:hAnsi="宋体" w:cs="仿宋" w:hint="eastAsia"/>
                <w:sz w:val="24"/>
                <w:szCs w:val="24"/>
              </w:rPr>
            </w:pPr>
          </w:p>
        </w:tc>
        <w:tc>
          <w:tcPr>
            <w:tcW w:w="1609" w:type="dxa"/>
            <w:tcBorders>
              <w:top w:val="outset" w:sz="6" w:space="0" w:color="auto"/>
              <w:left w:val="outset" w:sz="6" w:space="0" w:color="auto"/>
              <w:bottom w:val="outset" w:sz="6" w:space="0" w:color="auto"/>
              <w:right w:val="outset" w:sz="6" w:space="0" w:color="auto"/>
            </w:tcBorders>
            <w:noWrap/>
            <w:vAlign w:val="center"/>
          </w:tcPr>
          <w:p w14:paraId="6785829B"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网址 </w:t>
            </w:r>
          </w:p>
        </w:tc>
        <w:tc>
          <w:tcPr>
            <w:tcW w:w="3218" w:type="dxa"/>
            <w:gridSpan w:val="2"/>
            <w:tcBorders>
              <w:top w:val="outset" w:sz="6" w:space="0" w:color="auto"/>
              <w:left w:val="outset" w:sz="6" w:space="0" w:color="auto"/>
              <w:bottom w:val="outset" w:sz="6" w:space="0" w:color="auto"/>
              <w:right w:val="outset" w:sz="6" w:space="0" w:color="auto"/>
            </w:tcBorders>
            <w:noWrap/>
            <w:vAlign w:val="center"/>
          </w:tcPr>
          <w:p w14:paraId="07F07544" w14:textId="77777777" w:rsidR="004567CB" w:rsidRPr="006277D9" w:rsidRDefault="004567CB">
            <w:pPr>
              <w:rPr>
                <w:rFonts w:ascii="宋体" w:eastAsia="宋体" w:hAnsi="宋体" w:cs="仿宋" w:hint="eastAsia"/>
                <w:sz w:val="24"/>
                <w:szCs w:val="24"/>
              </w:rPr>
            </w:pPr>
          </w:p>
        </w:tc>
      </w:tr>
      <w:tr w:rsidR="006277D9" w:rsidRPr="006277D9" w14:paraId="36AC8C56"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6321E1A2"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组织结构 </w:t>
            </w:r>
          </w:p>
        </w:tc>
        <w:tc>
          <w:tcPr>
            <w:tcW w:w="8069" w:type="dxa"/>
            <w:gridSpan w:val="6"/>
            <w:tcBorders>
              <w:top w:val="outset" w:sz="6" w:space="0" w:color="auto"/>
              <w:left w:val="outset" w:sz="6" w:space="0" w:color="auto"/>
              <w:bottom w:val="outset" w:sz="6" w:space="0" w:color="auto"/>
              <w:right w:val="outset" w:sz="6" w:space="0" w:color="auto"/>
            </w:tcBorders>
            <w:noWrap/>
            <w:vAlign w:val="center"/>
          </w:tcPr>
          <w:p w14:paraId="25D9FC30" w14:textId="77777777" w:rsidR="004567CB" w:rsidRPr="006277D9" w:rsidRDefault="004567CB">
            <w:pPr>
              <w:rPr>
                <w:rFonts w:ascii="宋体" w:eastAsia="宋体" w:hAnsi="宋体" w:cs="仿宋" w:hint="eastAsia"/>
                <w:sz w:val="24"/>
                <w:szCs w:val="24"/>
              </w:rPr>
            </w:pPr>
          </w:p>
        </w:tc>
      </w:tr>
      <w:tr w:rsidR="006277D9" w:rsidRPr="006277D9" w14:paraId="3BEDC198"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1490A359"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法定代表人 </w:t>
            </w:r>
          </w:p>
        </w:tc>
        <w:tc>
          <w:tcPr>
            <w:tcW w:w="1038" w:type="dxa"/>
            <w:tcBorders>
              <w:top w:val="outset" w:sz="6" w:space="0" w:color="auto"/>
              <w:left w:val="outset" w:sz="6" w:space="0" w:color="auto"/>
              <w:bottom w:val="outset" w:sz="6" w:space="0" w:color="auto"/>
              <w:right w:val="outset" w:sz="6" w:space="0" w:color="auto"/>
            </w:tcBorders>
            <w:noWrap/>
            <w:vAlign w:val="center"/>
          </w:tcPr>
          <w:p w14:paraId="0BD75A96"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姓名 </w:t>
            </w:r>
          </w:p>
        </w:tc>
        <w:tc>
          <w:tcPr>
            <w:tcW w:w="917" w:type="dxa"/>
            <w:tcBorders>
              <w:top w:val="outset" w:sz="6" w:space="0" w:color="auto"/>
              <w:left w:val="outset" w:sz="6" w:space="0" w:color="auto"/>
              <w:bottom w:val="outset" w:sz="6" w:space="0" w:color="auto"/>
              <w:right w:val="outset" w:sz="6" w:space="0" w:color="auto"/>
            </w:tcBorders>
            <w:noWrap/>
            <w:vAlign w:val="center"/>
          </w:tcPr>
          <w:p w14:paraId="5FBAEA62" w14:textId="77777777" w:rsidR="004567CB" w:rsidRPr="006277D9" w:rsidRDefault="004567CB">
            <w:pPr>
              <w:rPr>
                <w:rFonts w:ascii="宋体" w:eastAsia="宋体" w:hAnsi="宋体" w:cs="仿宋" w:hint="eastAsia"/>
                <w:sz w:val="24"/>
                <w:szCs w:val="24"/>
              </w:rPr>
            </w:pPr>
          </w:p>
        </w:tc>
        <w:tc>
          <w:tcPr>
            <w:tcW w:w="1287" w:type="dxa"/>
            <w:tcBorders>
              <w:top w:val="outset" w:sz="6" w:space="0" w:color="auto"/>
              <w:left w:val="outset" w:sz="6" w:space="0" w:color="auto"/>
              <w:bottom w:val="outset" w:sz="6" w:space="0" w:color="auto"/>
              <w:right w:val="outset" w:sz="6" w:space="0" w:color="auto"/>
            </w:tcBorders>
            <w:noWrap/>
            <w:vAlign w:val="center"/>
          </w:tcPr>
          <w:p w14:paraId="20BE8CCB"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技术职称 </w:t>
            </w:r>
          </w:p>
        </w:tc>
        <w:tc>
          <w:tcPr>
            <w:tcW w:w="1609" w:type="dxa"/>
            <w:tcBorders>
              <w:top w:val="outset" w:sz="6" w:space="0" w:color="auto"/>
              <w:left w:val="outset" w:sz="6" w:space="0" w:color="auto"/>
              <w:bottom w:val="outset" w:sz="6" w:space="0" w:color="auto"/>
              <w:right w:val="outset" w:sz="6" w:space="0" w:color="auto"/>
            </w:tcBorders>
            <w:noWrap/>
            <w:vAlign w:val="center"/>
          </w:tcPr>
          <w:p w14:paraId="492BFD65" w14:textId="77777777" w:rsidR="004567CB" w:rsidRPr="006277D9" w:rsidRDefault="004567CB">
            <w:pPr>
              <w:widowControl/>
              <w:spacing w:line="390" w:lineRule="atLeast"/>
              <w:jc w:val="left"/>
              <w:rPr>
                <w:rFonts w:ascii="宋体" w:eastAsia="宋体" w:hAnsi="宋体" w:cs="仿宋" w:hint="eastAsia"/>
                <w:sz w:val="24"/>
                <w:szCs w:val="24"/>
              </w:rPr>
            </w:pPr>
          </w:p>
        </w:tc>
        <w:tc>
          <w:tcPr>
            <w:tcW w:w="1677" w:type="dxa"/>
            <w:tcBorders>
              <w:top w:val="outset" w:sz="6" w:space="0" w:color="auto"/>
              <w:left w:val="outset" w:sz="6" w:space="0" w:color="auto"/>
              <w:bottom w:val="outset" w:sz="6" w:space="0" w:color="auto"/>
              <w:right w:val="outset" w:sz="6" w:space="0" w:color="auto"/>
            </w:tcBorders>
            <w:noWrap/>
            <w:vAlign w:val="center"/>
          </w:tcPr>
          <w:p w14:paraId="37A4E7A1"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电话 </w:t>
            </w:r>
          </w:p>
        </w:tc>
        <w:tc>
          <w:tcPr>
            <w:tcW w:w="1541" w:type="dxa"/>
            <w:tcBorders>
              <w:top w:val="outset" w:sz="6" w:space="0" w:color="auto"/>
              <w:left w:val="outset" w:sz="6" w:space="0" w:color="auto"/>
              <w:bottom w:val="outset" w:sz="6" w:space="0" w:color="auto"/>
              <w:right w:val="outset" w:sz="6" w:space="0" w:color="auto"/>
            </w:tcBorders>
            <w:noWrap/>
            <w:vAlign w:val="center"/>
          </w:tcPr>
          <w:p w14:paraId="4C56E075"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02CF9412"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2B28BCEF"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技术负责人 </w:t>
            </w:r>
          </w:p>
        </w:tc>
        <w:tc>
          <w:tcPr>
            <w:tcW w:w="1038" w:type="dxa"/>
            <w:tcBorders>
              <w:top w:val="outset" w:sz="6" w:space="0" w:color="auto"/>
              <w:left w:val="outset" w:sz="6" w:space="0" w:color="auto"/>
              <w:bottom w:val="outset" w:sz="6" w:space="0" w:color="auto"/>
              <w:right w:val="outset" w:sz="6" w:space="0" w:color="auto"/>
            </w:tcBorders>
            <w:noWrap/>
            <w:vAlign w:val="center"/>
          </w:tcPr>
          <w:p w14:paraId="54E4F90F"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姓名 </w:t>
            </w:r>
          </w:p>
        </w:tc>
        <w:tc>
          <w:tcPr>
            <w:tcW w:w="917" w:type="dxa"/>
            <w:tcBorders>
              <w:top w:val="outset" w:sz="6" w:space="0" w:color="auto"/>
              <w:left w:val="outset" w:sz="6" w:space="0" w:color="auto"/>
              <w:bottom w:val="outset" w:sz="6" w:space="0" w:color="auto"/>
              <w:right w:val="outset" w:sz="6" w:space="0" w:color="auto"/>
            </w:tcBorders>
            <w:noWrap/>
            <w:vAlign w:val="center"/>
          </w:tcPr>
          <w:p w14:paraId="6F33A54A" w14:textId="77777777" w:rsidR="004567CB" w:rsidRPr="006277D9" w:rsidRDefault="004567CB">
            <w:pPr>
              <w:widowControl/>
              <w:spacing w:line="390" w:lineRule="atLeast"/>
              <w:jc w:val="left"/>
              <w:rPr>
                <w:rFonts w:ascii="宋体" w:eastAsia="宋体" w:hAnsi="宋体" w:cs="仿宋" w:hint="eastAsia"/>
                <w:sz w:val="24"/>
                <w:szCs w:val="24"/>
              </w:rPr>
            </w:pPr>
          </w:p>
        </w:tc>
        <w:tc>
          <w:tcPr>
            <w:tcW w:w="1287" w:type="dxa"/>
            <w:tcBorders>
              <w:top w:val="outset" w:sz="6" w:space="0" w:color="auto"/>
              <w:left w:val="outset" w:sz="6" w:space="0" w:color="auto"/>
              <w:bottom w:val="outset" w:sz="6" w:space="0" w:color="auto"/>
              <w:right w:val="outset" w:sz="6" w:space="0" w:color="auto"/>
            </w:tcBorders>
            <w:noWrap/>
            <w:vAlign w:val="center"/>
          </w:tcPr>
          <w:p w14:paraId="2B58F6DA"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技术职称 </w:t>
            </w:r>
          </w:p>
        </w:tc>
        <w:tc>
          <w:tcPr>
            <w:tcW w:w="1609" w:type="dxa"/>
            <w:tcBorders>
              <w:top w:val="outset" w:sz="6" w:space="0" w:color="auto"/>
              <w:left w:val="outset" w:sz="6" w:space="0" w:color="auto"/>
              <w:bottom w:val="outset" w:sz="6" w:space="0" w:color="auto"/>
              <w:right w:val="outset" w:sz="6" w:space="0" w:color="auto"/>
            </w:tcBorders>
            <w:noWrap/>
            <w:vAlign w:val="center"/>
          </w:tcPr>
          <w:p w14:paraId="0F02E37D" w14:textId="77777777" w:rsidR="004567CB" w:rsidRPr="006277D9" w:rsidRDefault="004567CB">
            <w:pPr>
              <w:widowControl/>
              <w:spacing w:line="390" w:lineRule="atLeast"/>
              <w:jc w:val="left"/>
              <w:rPr>
                <w:rFonts w:ascii="宋体" w:eastAsia="宋体" w:hAnsi="宋体" w:cs="仿宋" w:hint="eastAsia"/>
                <w:sz w:val="24"/>
                <w:szCs w:val="24"/>
              </w:rPr>
            </w:pPr>
          </w:p>
        </w:tc>
        <w:tc>
          <w:tcPr>
            <w:tcW w:w="1677" w:type="dxa"/>
            <w:tcBorders>
              <w:top w:val="outset" w:sz="6" w:space="0" w:color="auto"/>
              <w:left w:val="outset" w:sz="6" w:space="0" w:color="auto"/>
              <w:bottom w:val="outset" w:sz="6" w:space="0" w:color="auto"/>
              <w:right w:val="outset" w:sz="6" w:space="0" w:color="auto"/>
            </w:tcBorders>
            <w:noWrap/>
            <w:vAlign w:val="center"/>
          </w:tcPr>
          <w:p w14:paraId="7CDDE129"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电话 </w:t>
            </w:r>
          </w:p>
        </w:tc>
        <w:tc>
          <w:tcPr>
            <w:tcW w:w="1541" w:type="dxa"/>
            <w:tcBorders>
              <w:top w:val="outset" w:sz="6" w:space="0" w:color="auto"/>
              <w:left w:val="outset" w:sz="6" w:space="0" w:color="auto"/>
              <w:bottom w:val="outset" w:sz="6" w:space="0" w:color="auto"/>
              <w:right w:val="outset" w:sz="6" w:space="0" w:color="auto"/>
            </w:tcBorders>
            <w:noWrap/>
            <w:vAlign w:val="center"/>
          </w:tcPr>
          <w:p w14:paraId="6713EF48"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3B2DF159"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70703421"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成立时间 </w:t>
            </w:r>
          </w:p>
        </w:tc>
        <w:tc>
          <w:tcPr>
            <w:tcW w:w="1955" w:type="dxa"/>
            <w:gridSpan w:val="2"/>
            <w:tcBorders>
              <w:top w:val="outset" w:sz="6" w:space="0" w:color="auto"/>
              <w:left w:val="outset" w:sz="6" w:space="0" w:color="auto"/>
              <w:bottom w:val="outset" w:sz="6" w:space="0" w:color="auto"/>
              <w:right w:val="outset" w:sz="6" w:space="0" w:color="auto"/>
            </w:tcBorders>
            <w:noWrap/>
            <w:vAlign w:val="center"/>
          </w:tcPr>
          <w:p w14:paraId="1B8CBBAC" w14:textId="77777777" w:rsidR="004567CB" w:rsidRPr="006277D9" w:rsidRDefault="004567CB">
            <w:pPr>
              <w:widowControl/>
              <w:spacing w:line="390" w:lineRule="atLeast"/>
              <w:jc w:val="left"/>
              <w:rPr>
                <w:rFonts w:ascii="宋体" w:eastAsia="宋体" w:hAnsi="宋体" w:cs="仿宋" w:hint="eastAsia"/>
                <w:sz w:val="24"/>
                <w:szCs w:val="24"/>
              </w:rPr>
            </w:pPr>
          </w:p>
        </w:tc>
        <w:tc>
          <w:tcPr>
            <w:tcW w:w="6114" w:type="dxa"/>
            <w:gridSpan w:val="4"/>
            <w:tcBorders>
              <w:top w:val="outset" w:sz="6" w:space="0" w:color="auto"/>
              <w:left w:val="outset" w:sz="6" w:space="0" w:color="auto"/>
              <w:bottom w:val="outset" w:sz="6" w:space="0" w:color="auto"/>
              <w:right w:val="outset" w:sz="6" w:space="0" w:color="auto"/>
            </w:tcBorders>
            <w:noWrap/>
            <w:vAlign w:val="center"/>
          </w:tcPr>
          <w:p w14:paraId="01086C43"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员工人数:</w:t>
            </w:r>
          </w:p>
        </w:tc>
      </w:tr>
      <w:tr w:rsidR="006277D9" w:rsidRPr="006277D9" w14:paraId="492373DC"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6C90C736"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企业资质等级 </w:t>
            </w:r>
          </w:p>
        </w:tc>
        <w:tc>
          <w:tcPr>
            <w:tcW w:w="1955" w:type="dxa"/>
            <w:gridSpan w:val="2"/>
            <w:tcBorders>
              <w:top w:val="outset" w:sz="6" w:space="0" w:color="auto"/>
              <w:left w:val="outset" w:sz="6" w:space="0" w:color="auto"/>
              <w:bottom w:val="outset" w:sz="6" w:space="0" w:color="auto"/>
              <w:right w:val="outset" w:sz="6" w:space="0" w:color="auto"/>
            </w:tcBorders>
            <w:noWrap/>
            <w:vAlign w:val="center"/>
          </w:tcPr>
          <w:p w14:paraId="09374CCB" w14:textId="77777777" w:rsidR="004567CB" w:rsidRPr="006277D9" w:rsidRDefault="004567CB">
            <w:pPr>
              <w:rPr>
                <w:rFonts w:ascii="宋体" w:eastAsia="宋体" w:hAnsi="宋体" w:cs="仿宋" w:hint="eastAsia"/>
                <w:sz w:val="24"/>
                <w:szCs w:val="24"/>
              </w:rPr>
            </w:pPr>
          </w:p>
        </w:tc>
        <w:tc>
          <w:tcPr>
            <w:tcW w:w="1287" w:type="dxa"/>
            <w:vMerge w:val="restart"/>
            <w:tcBorders>
              <w:top w:val="outset" w:sz="6" w:space="0" w:color="auto"/>
              <w:left w:val="outset" w:sz="6" w:space="0" w:color="auto"/>
              <w:bottom w:val="outset" w:sz="6" w:space="0" w:color="auto"/>
              <w:right w:val="outset" w:sz="6" w:space="0" w:color="auto"/>
            </w:tcBorders>
            <w:noWrap/>
            <w:vAlign w:val="center"/>
          </w:tcPr>
          <w:p w14:paraId="2989CA0F"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其中 </w:t>
            </w:r>
          </w:p>
        </w:tc>
        <w:tc>
          <w:tcPr>
            <w:tcW w:w="1609" w:type="dxa"/>
            <w:tcBorders>
              <w:top w:val="outset" w:sz="6" w:space="0" w:color="auto"/>
              <w:left w:val="outset" w:sz="6" w:space="0" w:color="auto"/>
              <w:bottom w:val="outset" w:sz="6" w:space="0" w:color="auto"/>
              <w:right w:val="outset" w:sz="6" w:space="0" w:color="auto"/>
            </w:tcBorders>
            <w:noWrap/>
            <w:vAlign w:val="center"/>
          </w:tcPr>
          <w:p w14:paraId="261971C6"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项目经理 </w:t>
            </w:r>
          </w:p>
        </w:tc>
        <w:tc>
          <w:tcPr>
            <w:tcW w:w="3218" w:type="dxa"/>
            <w:gridSpan w:val="2"/>
            <w:tcBorders>
              <w:top w:val="outset" w:sz="6" w:space="0" w:color="auto"/>
              <w:left w:val="outset" w:sz="6" w:space="0" w:color="auto"/>
              <w:bottom w:val="outset" w:sz="6" w:space="0" w:color="auto"/>
              <w:right w:val="outset" w:sz="6" w:space="0" w:color="auto"/>
            </w:tcBorders>
            <w:noWrap/>
            <w:vAlign w:val="center"/>
          </w:tcPr>
          <w:p w14:paraId="392E87FB"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20BBBDA4"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7020AA4B"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营业执照号 </w:t>
            </w:r>
          </w:p>
        </w:tc>
        <w:tc>
          <w:tcPr>
            <w:tcW w:w="1955" w:type="dxa"/>
            <w:gridSpan w:val="2"/>
            <w:tcBorders>
              <w:top w:val="outset" w:sz="6" w:space="0" w:color="auto"/>
              <w:left w:val="outset" w:sz="6" w:space="0" w:color="auto"/>
              <w:bottom w:val="outset" w:sz="6" w:space="0" w:color="auto"/>
              <w:right w:val="outset" w:sz="6" w:space="0" w:color="auto"/>
            </w:tcBorders>
            <w:noWrap/>
            <w:vAlign w:val="center"/>
          </w:tcPr>
          <w:p w14:paraId="3031E440" w14:textId="77777777" w:rsidR="004567CB" w:rsidRPr="006277D9" w:rsidRDefault="004567CB">
            <w:pPr>
              <w:rPr>
                <w:rFonts w:ascii="宋体" w:eastAsia="宋体" w:hAnsi="宋体" w:cs="仿宋" w:hint="eastAsia"/>
                <w:sz w:val="24"/>
                <w:szCs w:val="24"/>
              </w:rPr>
            </w:pPr>
          </w:p>
        </w:tc>
        <w:tc>
          <w:tcPr>
            <w:tcW w:w="1287" w:type="dxa"/>
            <w:vMerge/>
            <w:tcBorders>
              <w:top w:val="outset" w:sz="6" w:space="0" w:color="auto"/>
              <w:left w:val="outset" w:sz="6" w:space="0" w:color="auto"/>
              <w:bottom w:val="outset" w:sz="6" w:space="0" w:color="auto"/>
              <w:right w:val="outset" w:sz="6" w:space="0" w:color="auto"/>
            </w:tcBorders>
            <w:noWrap/>
            <w:vAlign w:val="center"/>
          </w:tcPr>
          <w:p w14:paraId="050E3F66" w14:textId="77777777" w:rsidR="004567CB" w:rsidRPr="006277D9" w:rsidRDefault="004567CB">
            <w:pPr>
              <w:jc w:val="center"/>
              <w:rPr>
                <w:rFonts w:ascii="宋体" w:eastAsia="宋体" w:hAnsi="宋体" w:cs="仿宋" w:hint="eastAsia"/>
                <w:sz w:val="24"/>
                <w:szCs w:val="24"/>
              </w:rPr>
            </w:pPr>
          </w:p>
        </w:tc>
        <w:tc>
          <w:tcPr>
            <w:tcW w:w="1609" w:type="dxa"/>
            <w:tcBorders>
              <w:top w:val="outset" w:sz="6" w:space="0" w:color="auto"/>
              <w:left w:val="outset" w:sz="6" w:space="0" w:color="auto"/>
              <w:bottom w:val="outset" w:sz="6" w:space="0" w:color="auto"/>
              <w:right w:val="outset" w:sz="6" w:space="0" w:color="auto"/>
            </w:tcBorders>
            <w:noWrap/>
            <w:vAlign w:val="center"/>
          </w:tcPr>
          <w:p w14:paraId="0EA2DEDC"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高级职称人员 </w:t>
            </w:r>
          </w:p>
        </w:tc>
        <w:tc>
          <w:tcPr>
            <w:tcW w:w="3218" w:type="dxa"/>
            <w:gridSpan w:val="2"/>
            <w:tcBorders>
              <w:top w:val="outset" w:sz="6" w:space="0" w:color="auto"/>
              <w:left w:val="outset" w:sz="6" w:space="0" w:color="auto"/>
              <w:bottom w:val="outset" w:sz="6" w:space="0" w:color="auto"/>
              <w:right w:val="outset" w:sz="6" w:space="0" w:color="auto"/>
            </w:tcBorders>
            <w:noWrap/>
            <w:vAlign w:val="center"/>
          </w:tcPr>
          <w:p w14:paraId="194C573F"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621804C6"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5D67076E"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注册资金 </w:t>
            </w:r>
          </w:p>
        </w:tc>
        <w:tc>
          <w:tcPr>
            <w:tcW w:w="1955" w:type="dxa"/>
            <w:gridSpan w:val="2"/>
            <w:tcBorders>
              <w:top w:val="outset" w:sz="6" w:space="0" w:color="auto"/>
              <w:left w:val="outset" w:sz="6" w:space="0" w:color="auto"/>
              <w:bottom w:val="outset" w:sz="6" w:space="0" w:color="auto"/>
              <w:right w:val="outset" w:sz="6" w:space="0" w:color="auto"/>
            </w:tcBorders>
            <w:noWrap/>
            <w:vAlign w:val="center"/>
          </w:tcPr>
          <w:p w14:paraId="5494F268" w14:textId="77777777" w:rsidR="004567CB" w:rsidRPr="006277D9" w:rsidRDefault="00000000">
            <w:pPr>
              <w:widowControl/>
              <w:spacing w:line="390" w:lineRule="atLeast"/>
              <w:jc w:val="left"/>
              <w:rPr>
                <w:rFonts w:ascii="宋体" w:eastAsia="宋体" w:hAnsi="宋体" w:cs="仿宋" w:hint="eastAsia"/>
                <w:sz w:val="24"/>
                <w:szCs w:val="24"/>
              </w:rPr>
            </w:pPr>
            <w:r w:rsidRPr="006277D9">
              <w:rPr>
                <w:rFonts w:ascii="宋体" w:eastAsia="宋体" w:hAnsi="宋体" w:cs="仿宋" w:hint="eastAsia"/>
                <w:sz w:val="24"/>
                <w:szCs w:val="24"/>
              </w:rPr>
              <w:t xml:space="preserve">（万元） </w:t>
            </w:r>
          </w:p>
        </w:tc>
        <w:tc>
          <w:tcPr>
            <w:tcW w:w="1287" w:type="dxa"/>
            <w:vMerge/>
            <w:tcBorders>
              <w:top w:val="outset" w:sz="6" w:space="0" w:color="auto"/>
              <w:left w:val="outset" w:sz="6" w:space="0" w:color="auto"/>
              <w:bottom w:val="outset" w:sz="6" w:space="0" w:color="auto"/>
              <w:right w:val="outset" w:sz="6" w:space="0" w:color="auto"/>
            </w:tcBorders>
            <w:noWrap/>
            <w:vAlign w:val="center"/>
          </w:tcPr>
          <w:p w14:paraId="71246BC0" w14:textId="77777777" w:rsidR="004567CB" w:rsidRPr="006277D9" w:rsidRDefault="004567CB">
            <w:pPr>
              <w:jc w:val="center"/>
              <w:rPr>
                <w:rFonts w:ascii="宋体" w:eastAsia="宋体" w:hAnsi="宋体" w:cs="仿宋" w:hint="eastAsia"/>
                <w:sz w:val="24"/>
                <w:szCs w:val="24"/>
              </w:rPr>
            </w:pPr>
          </w:p>
        </w:tc>
        <w:tc>
          <w:tcPr>
            <w:tcW w:w="1609" w:type="dxa"/>
            <w:tcBorders>
              <w:top w:val="outset" w:sz="6" w:space="0" w:color="auto"/>
              <w:left w:val="outset" w:sz="6" w:space="0" w:color="auto"/>
              <w:bottom w:val="outset" w:sz="6" w:space="0" w:color="auto"/>
              <w:right w:val="outset" w:sz="6" w:space="0" w:color="auto"/>
            </w:tcBorders>
            <w:noWrap/>
            <w:vAlign w:val="center"/>
          </w:tcPr>
          <w:p w14:paraId="1D469B24"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中级职称人员 </w:t>
            </w:r>
          </w:p>
        </w:tc>
        <w:tc>
          <w:tcPr>
            <w:tcW w:w="3218" w:type="dxa"/>
            <w:gridSpan w:val="2"/>
            <w:tcBorders>
              <w:top w:val="outset" w:sz="6" w:space="0" w:color="auto"/>
              <w:left w:val="outset" w:sz="6" w:space="0" w:color="auto"/>
              <w:bottom w:val="outset" w:sz="6" w:space="0" w:color="auto"/>
              <w:right w:val="outset" w:sz="6" w:space="0" w:color="auto"/>
            </w:tcBorders>
            <w:noWrap/>
            <w:vAlign w:val="center"/>
          </w:tcPr>
          <w:p w14:paraId="38BA6741"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5FF0CA5C"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4E7C09CE"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开户银行 </w:t>
            </w:r>
          </w:p>
        </w:tc>
        <w:tc>
          <w:tcPr>
            <w:tcW w:w="1955" w:type="dxa"/>
            <w:gridSpan w:val="2"/>
            <w:tcBorders>
              <w:top w:val="outset" w:sz="6" w:space="0" w:color="auto"/>
              <w:left w:val="outset" w:sz="6" w:space="0" w:color="auto"/>
              <w:bottom w:val="outset" w:sz="6" w:space="0" w:color="auto"/>
              <w:right w:val="outset" w:sz="6" w:space="0" w:color="auto"/>
            </w:tcBorders>
            <w:noWrap/>
            <w:vAlign w:val="center"/>
          </w:tcPr>
          <w:p w14:paraId="0790F091" w14:textId="77777777" w:rsidR="004567CB" w:rsidRPr="006277D9" w:rsidRDefault="004567CB">
            <w:pPr>
              <w:rPr>
                <w:rFonts w:ascii="宋体" w:eastAsia="宋体" w:hAnsi="宋体" w:cs="仿宋" w:hint="eastAsia"/>
                <w:sz w:val="24"/>
                <w:szCs w:val="24"/>
              </w:rPr>
            </w:pPr>
          </w:p>
        </w:tc>
        <w:tc>
          <w:tcPr>
            <w:tcW w:w="1287" w:type="dxa"/>
            <w:vMerge/>
            <w:tcBorders>
              <w:top w:val="outset" w:sz="6" w:space="0" w:color="auto"/>
              <w:left w:val="outset" w:sz="6" w:space="0" w:color="auto"/>
              <w:bottom w:val="outset" w:sz="6" w:space="0" w:color="auto"/>
              <w:right w:val="outset" w:sz="6" w:space="0" w:color="auto"/>
            </w:tcBorders>
            <w:noWrap/>
            <w:vAlign w:val="center"/>
          </w:tcPr>
          <w:p w14:paraId="5E699E26" w14:textId="77777777" w:rsidR="004567CB" w:rsidRPr="006277D9" w:rsidRDefault="004567CB">
            <w:pPr>
              <w:jc w:val="center"/>
              <w:rPr>
                <w:rFonts w:ascii="宋体" w:eastAsia="宋体" w:hAnsi="宋体" w:cs="仿宋" w:hint="eastAsia"/>
                <w:sz w:val="24"/>
                <w:szCs w:val="24"/>
              </w:rPr>
            </w:pPr>
          </w:p>
        </w:tc>
        <w:tc>
          <w:tcPr>
            <w:tcW w:w="1609" w:type="dxa"/>
            <w:tcBorders>
              <w:top w:val="outset" w:sz="6" w:space="0" w:color="auto"/>
              <w:left w:val="outset" w:sz="6" w:space="0" w:color="auto"/>
              <w:bottom w:val="outset" w:sz="6" w:space="0" w:color="auto"/>
              <w:right w:val="outset" w:sz="6" w:space="0" w:color="auto"/>
            </w:tcBorders>
            <w:noWrap/>
            <w:vAlign w:val="center"/>
          </w:tcPr>
          <w:p w14:paraId="14E50FD8"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初级职称人员 </w:t>
            </w:r>
          </w:p>
        </w:tc>
        <w:tc>
          <w:tcPr>
            <w:tcW w:w="3218" w:type="dxa"/>
            <w:gridSpan w:val="2"/>
            <w:tcBorders>
              <w:top w:val="outset" w:sz="6" w:space="0" w:color="auto"/>
              <w:left w:val="outset" w:sz="6" w:space="0" w:color="auto"/>
              <w:bottom w:val="outset" w:sz="6" w:space="0" w:color="auto"/>
              <w:right w:val="outset" w:sz="6" w:space="0" w:color="auto"/>
            </w:tcBorders>
            <w:noWrap/>
            <w:vAlign w:val="center"/>
          </w:tcPr>
          <w:p w14:paraId="329D847F"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1584B5B9"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33901D8A"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账号 </w:t>
            </w:r>
          </w:p>
        </w:tc>
        <w:tc>
          <w:tcPr>
            <w:tcW w:w="1955" w:type="dxa"/>
            <w:gridSpan w:val="2"/>
            <w:tcBorders>
              <w:top w:val="outset" w:sz="6" w:space="0" w:color="auto"/>
              <w:left w:val="outset" w:sz="6" w:space="0" w:color="auto"/>
              <w:bottom w:val="outset" w:sz="6" w:space="0" w:color="auto"/>
              <w:right w:val="outset" w:sz="6" w:space="0" w:color="auto"/>
            </w:tcBorders>
            <w:noWrap/>
            <w:vAlign w:val="center"/>
          </w:tcPr>
          <w:p w14:paraId="3ACA031C" w14:textId="77777777" w:rsidR="004567CB" w:rsidRPr="006277D9" w:rsidRDefault="004567CB">
            <w:pPr>
              <w:rPr>
                <w:rFonts w:ascii="宋体" w:eastAsia="宋体" w:hAnsi="宋体" w:cs="仿宋" w:hint="eastAsia"/>
                <w:sz w:val="24"/>
                <w:szCs w:val="24"/>
              </w:rPr>
            </w:pPr>
          </w:p>
        </w:tc>
        <w:tc>
          <w:tcPr>
            <w:tcW w:w="1287" w:type="dxa"/>
            <w:vMerge/>
            <w:tcBorders>
              <w:top w:val="outset" w:sz="6" w:space="0" w:color="auto"/>
              <w:left w:val="outset" w:sz="6" w:space="0" w:color="auto"/>
              <w:bottom w:val="outset" w:sz="6" w:space="0" w:color="auto"/>
              <w:right w:val="outset" w:sz="6" w:space="0" w:color="auto"/>
            </w:tcBorders>
            <w:noWrap/>
            <w:vAlign w:val="center"/>
          </w:tcPr>
          <w:p w14:paraId="72E62A0D" w14:textId="77777777" w:rsidR="004567CB" w:rsidRPr="006277D9" w:rsidRDefault="004567CB">
            <w:pPr>
              <w:jc w:val="center"/>
              <w:rPr>
                <w:rFonts w:ascii="宋体" w:eastAsia="宋体" w:hAnsi="宋体" w:cs="仿宋" w:hint="eastAsia"/>
                <w:sz w:val="24"/>
                <w:szCs w:val="24"/>
              </w:rPr>
            </w:pPr>
          </w:p>
        </w:tc>
        <w:tc>
          <w:tcPr>
            <w:tcW w:w="1609" w:type="dxa"/>
            <w:tcBorders>
              <w:top w:val="outset" w:sz="6" w:space="0" w:color="auto"/>
              <w:left w:val="outset" w:sz="6" w:space="0" w:color="auto"/>
              <w:bottom w:val="outset" w:sz="6" w:space="0" w:color="auto"/>
              <w:right w:val="outset" w:sz="6" w:space="0" w:color="auto"/>
            </w:tcBorders>
            <w:noWrap/>
            <w:vAlign w:val="center"/>
          </w:tcPr>
          <w:p w14:paraId="02E82F9C"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技工 </w:t>
            </w:r>
          </w:p>
        </w:tc>
        <w:tc>
          <w:tcPr>
            <w:tcW w:w="3218" w:type="dxa"/>
            <w:gridSpan w:val="2"/>
            <w:tcBorders>
              <w:top w:val="outset" w:sz="6" w:space="0" w:color="auto"/>
              <w:left w:val="outset" w:sz="6" w:space="0" w:color="auto"/>
              <w:bottom w:val="outset" w:sz="6" w:space="0" w:color="auto"/>
              <w:right w:val="outset" w:sz="6" w:space="0" w:color="auto"/>
            </w:tcBorders>
            <w:noWrap/>
            <w:vAlign w:val="center"/>
          </w:tcPr>
          <w:p w14:paraId="207722F4" w14:textId="77777777" w:rsidR="004567CB" w:rsidRPr="006277D9" w:rsidRDefault="004567CB">
            <w:pPr>
              <w:widowControl/>
              <w:spacing w:line="390" w:lineRule="atLeast"/>
              <w:jc w:val="left"/>
              <w:rPr>
                <w:rFonts w:ascii="宋体" w:eastAsia="宋体" w:hAnsi="宋体" w:cs="仿宋" w:hint="eastAsia"/>
                <w:sz w:val="24"/>
                <w:szCs w:val="24"/>
              </w:rPr>
            </w:pPr>
          </w:p>
        </w:tc>
      </w:tr>
      <w:tr w:rsidR="006277D9" w:rsidRPr="006277D9" w14:paraId="655D6E7D"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1F3C44D7"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经营范围 </w:t>
            </w:r>
          </w:p>
        </w:tc>
        <w:tc>
          <w:tcPr>
            <w:tcW w:w="8069" w:type="dxa"/>
            <w:gridSpan w:val="6"/>
            <w:tcBorders>
              <w:top w:val="outset" w:sz="6" w:space="0" w:color="auto"/>
              <w:left w:val="outset" w:sz="6" w:space="0" w:color="auto"/>
              <w:bottom w:val="outset" w:sz="6" w:space="0" w:color="auto"/>
              <w:right w:val="outset" w:sz="6" w:space="0" w:color="auto"/>
            </w:tcBorders>
            <w:noWrap/>
            <w:vAlign w:val="center"/>
          </w:tcPr>
          <w:p w14:paraId="66299C48" w14:textId="77777777" w:rsidR="004567CB" w:rsidRPr="006277D9" w:rsidRDefault="004567CB">
            <w:pPr>
              <w:rPr>
                <w:rFonts w:ascii="宋体" w:eastAsia="宋体" w:hAnsi="宋体" w:cs="仿宋" w:hint="eastAsia"/>
                <w:sz w:val="24"/>
                <w:szCs w:val="24"/>
              </w:rPr>
            </w:pPr>
          </w:p>
        </w:tc>
      </w:tr>
      <w:tr w:rsidR="006277D9" w:rsidRPr="006277D9" w14:paraId="58FF861B" w14:textId="77777777">
        <w:trPr>
          <w:jc w:val="center"/>
        </w:trPr>
        <w:tc>
          <w:tcPr>
            <w:tcW w:w="0" w:type="auto"/>
            <w:tcBorders>
              <w:top w:val="outset" w:sz="6" w:space="0" w:color="auto"/>
              <w:left w:val="outset" w:sz="6" w:space="0" w:color="auto"/>
              <w:bottom w:val="outset" w:sz="6" w:space="0" w:color="auto"/>
              <w:right w:val="outset" w:sz="6" w:space="0" w:color="auto"/>
            </w:tcBorders>
            <w:noWrap/>
            <w:vAlign w:val="center"/>
          </w:tcPr>
          <w:p w14:paraId="4C64A6AC" w14:textId="77777777" w:rsidR="004567CB" w:rsidRPr="006277D9" w:rsidRDefault="00000000">
            <w:pPr>
              <w:widowControl/>
              <w:spacing w:line="390" w:lineRule="atLeast"/>
              <w:jc w:val="center"/>
              <w:rPr>
                <w:rFonts w:ascii="宋体" w:eastAsia="宋体" w:hAnsi="宋体" w:cs="仿宋" w:hint="eastAsia"/>
                <w:sz w:val="24"/>
                <w:szCs w:val="24"/>
              </w:rPr>
            </w:pPr>
            <w:r w:rsidRPr="006277D9">
              <w:rPr>
                <w:rFonts w:ascii="宋体" w:eastAsia="宋体" w:hAnsi="宋体" w:cs="仿宋" w:hint="eastAsia"/>
                <w:sz w:val="24"/>
                <w:szCs w:val="24"/>
              </w:rPr>
              <w:t xml:space="preserve">备注 </w:t>
            </w:r>
          </w:p>
        </w:tc>
        <w:tc>
          <w:tcPr>
            <w:tcW w:w="8069" w:type="dxa"/>
            <w:gridSpan w:val="6"/>
            <w:tcBorders>
              <w:top w:val="outset" w:sz="6" w:space="0" w:color="auto"/>
              <w:left w:val="outset" w:sz="6" w:space="0" w:color="auto"/>
              <w:bottom w:val="outset" w:sz="6" w:space="0" w:color="auto"/>
              <w:right w:val="outset" w:sz="6" w:space="0" w:color="auto"/>
            </w:tcBorders>
            <w:noWrap/>
            <w:vAlign w:val="center"/>
          </w:tcPr>
          <w:p w14:paraId="4C5AF897" w14:textId="77777777" w:rsidR="004567CB" w:rsidRPr="006277D9" w:rsidRDefault="004567CB">
            <w:pPr>
              <w:widowControl/>
              <w:spacing w:line="390" w:lineRule="atLeast"/>
              <w:jc w:val="left"/>
              <w:rPr>
                <w:rFonts w:ascii="宋体" w:eastAsia="宋体" w:hAnsi="宋体" w:cs="仿宋" w:hint="eastAsia"/>
                <w:sz w:val="24"/>
                <w:szCs w:val="24"/>
              </w:rPr>
            </w:pPr>
          </w:p>
        </w:tc>
      </w:tr>
    </w:tbl>
    <w:p w14:paraId="5DC89E10" w14:textId="77777777" w:rsidR="004567CB" w:rsidRPr="006277D9" w:rsidRDefault="00000000">
      <w:pPr>
        <w:widowControl/>
        <w:wordWrap w:val="0"/>
        <w:jc w:val="left"/>
        <w:rPr>
          <w:rFonts w:ascii="宋体" w:eastAsia="宋体" w:hAnsi="宋体" w:cs="仿宋" w:hint="eastAsia"/>
          <w:kern w:val="0"/>
          <w:sz w:val="24"/>
          <w:szCs w:val="24"/>
        </w:rPr>
      </w:pPr>
      <w:r w:rsidRPr="006277D9">
        <w:rPr>
          <w:rFonts w:ascii="宋体" w:eastAsia="宋体" w:hAnsi="宋体" w:cs="仿宋" w:hint="eastAsia"/>
          <w:b/>
          <w:bCs/>
          <w:kern w:val="0"/>
          <w:sz w:val="24"/>
          <w:szCs w:val="24"/>
          <w:shd w:val="clear" w:color="auto" w:fill="FFFFFF"/>
        </w:rPr>
        <w:t>备注：</w:t>
      </w:r>
      <w:r w:rsidRPr="006277D9">
        <w:rPr>
          <w:rFonts w:ascii="宋体" w:eastAsia="宋体" w:hAnsi="宋体" w:cs="仿宋" w:hint="eastAsia"/>
          <w:kern w:val="0"/>
          <w:sz w:val="24"/>
          <w:szCs w:val="24"/>
          <w:shd w:val="clear" w:color="auto" w:fill="FFFFFF"/>
        </w:rPr>
        <w:t>本表后应附营业执照的复印件，并加盖公章。</w:t>
      </w:r>
    </w:p>
    <w:p w14:paraId="7464A6FF" w14:textId="77777777" w:rsidR="004567CB" w:rsidRPr="006277D9" w:rsidRDefault="004567CB">
      <w:pPr>
        <w:pStyle w:val="a3"/>
        <w:rPr>
          <w:rFonts w:ascii="宋体" w:eastAsia="宋体" w:hAnsi="宋体" w:hint="eastAsia"/>
        </w:rPr>
      </w:pPr>
    </w:p>
    <w:p w14:paraId="54678703" w14:textId="77777777" w:rsidR="004567CB" w:rsidRPr="006277D9" w:rsidRDefault="004567CB">
      <w:pPr>
        <w:snapToGrid w:val="0"/>
        <w:spacing w:line="400" w:lineRule="exact"/>
        <w:contextualSpacing/>
        <w:rPr>
          <w:rFonts w:ascii="宋体" w:eastAsia="宋体" w:hAnsi="宋体" w:hint="eastAsia"/>
          <w:kern w:val="0"/>
          <w:sz w:val="32"/>
          <w:szCs w:val="32"/>
        </w:rPr>
        <w:sectPr w:rsidR="004567CB" w:rsidRPr="006277D9">
          <w:pgSz w:w="11906" w:h="16838"/>
          <w:pgMar w:top="1440" w:right="1080" w:bottom="1440" w:left="1080" w:header="851" w:footer="544" w:gutter="0"/>
          <w:pgNumType w:start="0"/>
          <w:cols w:space="720"/>
          <w:titlePg/>
          <w:docGrid w:type="lines" w:linePitch="290"/>
        </w:sectPr>
      </w:pPr>
    </w:p>
    <w:p w14:paraId="22B35A07" w14:textId="77777777" w:rsidR="004567CB" w:rsidRPr="006277D9" w:rsidRDefault="00000000">
      <w:pPr>
        <w:snapToGrid w:val="0"/>
        <w:spacing w:line="360" w:lineRule="auto"/>
        <w:contextualSpacing/>
        <w:rPr>
          <w:rFonts w:ascii="宋体" w:eastAsia="宋体" w:hAnsi="宋体" w:hint="eastAsia"/>
          <w:b/>
          <w:szCs w:val="21"/>
        </w:rPr>
      </w:pPr>
      <w:r w:rsidRPr="006277D9">
        <w:rPr>
          <w:rFonts w:ascii="宋体" w:eastAsia="宋体" w:hAnsi="宋体"/>
          <w:b/>
          <w:szCs w:val="21"/>
        </w:rPr>
        <w:lastRenderedPageBreak/>
        <w:t>附件6</w:t>
      </w:r>
    </w:p>
    <w:p w14:paraId="55919383" w14:textId="77777777" w:rsidR="004567CB" w:rsidRPr="006277D9" w:rsidRDefault="00000000">
      <w:pPr>
        <w:snapToGrid w:val="0"/>
        <w:spacing w:line="300" w:lineRule="auto"/>
        <w:contextualSpacing/>
        <w:jc w:val="center"/>
        <w:rPr>
          <w:rFonts w:ascii="宋体" w:eastAsia="宋体" w:hAnsi="宋体" w:hint="eastAsia"/>
          <w:b/>
          <w:sz w:val="32"/>
          <w:szCs w:val="32"/>
        </w:rPr>
      </w:pPr>
      <w:r w:rsidRPr="006277D9">
        <w:rPr>
          <w:rFonts w:ascii="宋体" w:eastAsia="宋体" w:hAnsi="宋体" w:hint="eastAsia"/>
          <w:b/>
          <w:sz w:val="32"/>
          <w:szCs w:val="32"/>
        </w:rPr>
        <w:t>商务部分正负偏离表</w:t>
      </w:r>
    </w:p>
    <w:p w14:paraId="4CD4E1AE" w14:textId="77777777" w:rsidR="004567CB" w:rsidRPr="006277D9" w:rsidRDefault="00000000">
      <w:pPr>
        <w:ind w:firstLineChars="200" w:firstLine="560"/>
        <w:jc w:val="center"/>
        <w:rPr>
          <w:rFonts w:ascii="宋体" w:eastAsia="宋体" w:hAnsi="宋体" w:hint="eastAsia"/>
          <w:sz w:val="28"/>
          <w:szCs w:val="28"/>
        </w:rPr>
      </w:pPr>
      <w:r w:rsidRPr="006277D9">
        <w:rPr>
          <w:rFonts w:ascii="宋体" w:eastAsia="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
        <w:gridCol w:w="2437"/>
        <w:gridCol w:w="2128"/>
        <w:gridCol w:w="2746"/>
        <w:gridCol w:w="1512"/>
      </w:tblGrid>
      <w:tr w:rsidR="006277D9" w:rsidRPr="006277D9" w14:paraId="3FA9F133"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1DE2A8EE"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1B776856"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4EEA75B8"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13B302D1"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557FBFC6" w14:textId="77777777" w:rsidR="004567CB" w:rsidRPr="006277D9" w:rsidRDefault="004567CB">
            <w:pPr>
              <w:spacing w:line="340" w:lineRule="exact"/>
              <w:jc w:val="center"/>
              <w:rPr>
                <w:rFonts w:ascii="宋体" w:eastAsia="宋体" w:hAnsi="宋体" w:hint="eastAsia"/>
                <w:sz w:val="24"/>
              </w:rPr>
            </w:pPr>
          </w:p>
          <w:p w14:paraId="20ED0372"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偏离说明</w:t>
            </w:r>
          </w:p>
        </w:tc>
      </w:tr>
      <w:tr w:rsidR="006277D9" w:rsidRPr="006277D9" w14:paraId="7A8648EE"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7597019F"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3D2637A2" w14:textId="77777777" w:rsidR="004567CB" w:rsidRPr="006277D9" w:rsidRDefault="004567CB">
            <w:pPr>
              <w:spacing w:line="340" w:lineRule="exact"/>
              <w:jc w:val="left"/>
              <w:rPr>
                <w:rFonts w:ascii="宋体" w:eastAsia="宋体" w:hAnsi="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7E3119E4" w14:textId="77777777" w:rsidR="004567CB" w:rsidRPr="006277D9" w:rsidRDefault="004567CB">
            <w:pPr>
              <w:spacing w:line="340" w:lineRule="exact"/>
              <w:jc w:val="left"/>
              <w:rPr>
                <w:rFonts w:ascii="宋体" w:eastAsia="宋体" w:hAnsi="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CBB2A14" w14:textId="77777777" w:rsidR="004567CB" w:rsidRPr="006277D9" w:rsidRDefault="004567CB">
            <w:pPr>
              <w:spacing w:line="340" w:lineRule="exact"/>
              <w:jc w:val="left"/>
              <w:rPr>
                <w:rFonts w:ascii="宋体" w:eastAsia="宋体" w:hAnsi="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734A0A9E" w14:textId="77777777" w:rsidR="004567CB" w:rsidRPr="006277D9" w:rsidRDefault="004567CB">
            <w:pPr>
              <w:spacing w:line="340" w:lineRule="exact"/>
              <w:jc w:val="left"/>
              <w:rPr>
                <w:rFonts w:ascii="宋体" w:eastAsia="宋体" w:hAnsi="宋体" w:hint="eastAsia"/>
                <w:sz w:val="24"/>
              </w:rPr>
            </w:pPr>
          </w:p>
        </w:tc>
      </w:tr>
      <w:tr w:rsidR="006277D9" w:rsidRPr="006277D9" w14:paraId="23D67DB9"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0CA8C448"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417EAE56" w14:textId="77777777" w:rsidR="004567CB" w:rsidRPr="006277D9" w:rsidRDefault="004567CB">
            <w:pPr>
              <w:spacing w:line="340" w:lineRule="exact"/>
              <w:jc w:val="left"/>
              <w:rPr>
                <w:rFonts w:ascii="宋体" w:eastAsia="宋体" w:hAnsi="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33F2EB37" w14:textId="77777777" w:rsidR="004567CB" w:rsidRPr="006277D9" w:rsidRDefault="004567CB">
            <w:pPr>
              <w:spacing w:line="340" w:lineRule="exact"/>
              <w:jc w:val="left"/>
              <w:rPr>
                <w:rFonts w:ascii="宋体" w:eastAsia="宋体" w:hAnsi="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9366BE2" w14:textId="77777777" w:rsidR="004567CB" w:rsidRPr="006277D9" w:rsidRDefault="004567CB">
            <w:pPr>
              <w:spacing w:line="340" w:lineRule="exact"/>
              <w:jc w:val="left"/>
              <w:rPr>
                <w:rFonts w:ascii="宋体" w:eastAsia="宋体" w:hAnsi="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07D57AD9" w14:textId="77777777" w:rsidR="004567CB" w:rsidRPr="006277D9" w:rsidRDefault="004567CB">
            <w:pPr>
              <w:spacing w:line="340" w:lineRule="exact"/>
              <w:jc w:val="left"/>
              <w:rPr>
                <w:rFonts w:ascii="宋体" w:eastAsia="宋体" w:hAnsi="宋体" w:hint="eastAsia"/>
                <w:sz w:val="24"/>
              </w:rPr>
            </w:pPr>
          </w:p>
        </w:tc>
      </w:tr>
      <w:tr w:rsidR="006277D9" w:rsidRPr="006277D9" w14:paraId="08DFF038"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76A1E018"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3B1EFA45" w14:textId="77777777" w:rsidR="004567CB" w:rsidRPr="006277D9" w:rsidRDefault="004567CB">
            <w:pPr>
              <w:spacing w:line="340" w:lineRule="exact"/>
              <w:jc w:val="left"/>
              <w:rPr>
                <w:rFonts w:ascii="宋体" w:eastAsia="宋体" w:hAnsi="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E740528" w14:textId="77777777" w:rsidR="004567CB" w:rsidRPr="006277D9" w:rsidRDefault="004567CB">
            <w:pPr>
              <w:spacing w:line="340" w:lineRule="exact"/>
              <w:jc w:val="left"/>
              <w:rPr>
                <w:rFonts w:ascii="宋体" w:eastAsia="宋体" w:hAnsi="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3F68C13" w14:textId="77777777" w:rsidR="004567CB" w:rsidRPr="006277D9" w:rsidRDefault="004567CB">
            <w:pPr>
              <w:spacing w:line="340" w:lineRule="exact"/>
              <w:jc w:val="left"/>
              <w:rPr>
                <w:rFonts w:ascii="宋体" w:eastAsia="宋体" w:hAnsi="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146885C1" w14:textId="77777777" w:rsidR="004567CB" w:rsidRPr="006277D9" w:rsidRDefault="004567CB">
            <w:pPr>
              <w:spacing w:line="340" w:lineRule="exact"/>
              <w:jc w:val="left"/>
              <w:rPr>
                <w:rFonts w:ascii="宋体" w:eastAsia="宋体" w:hAnsi="宋体" w:hint="eastAsia"/>
                <w:sz w:val="24"/>
              </w:rPr>
            </w:pPr>
          </w:p>
        </w:tc>
      </w:tr>
      <w:tr w:rsidR="006277D9" w:rsidRPr="006277D9" w14:paraId="567DE01C"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120F432D"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6E90DCFA" w14:textId="77777777" w:rsidR="004567CB" w:rsidRPr="006277D9" w:rsidRDefault="004567CB">
            <w:pPr>
              <w:spacing w:line="340" w:lineRule="exact"/>
              <w:jc w:val="left"/>
              <w:rPr>
                <w:rFonts w:ascii="宋体" w:eastAsia="宋体" w:hAnsi="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67A5589" w14:textId="77777777" w:rsidR="004567CB" w:rsidRPr="006277D9" w:rsidRDefault="004567CB">
            <w:pPr>
              <w:spacing w:line="340" w:lineRule="exact"/>
              <w:jc w:val="left"/>
              <w:rPr>
                <w:rFonts w:ascii="宋体" w:eastAsia="宋体" w:hAnsi="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E304634" w14:textId="77777777" w:rsidR="004567CB" w:rsidRPr="006277D9" w:rsidRDefault="004567CB">
            <w:pPr>
              <w:spacing w:line="340" w:lineRule="exact"/>
              <w:jc w:val="left"/>
              <w:rPr>
                <w:rFonts w:ascii="宋体" w:eastAsia="宋体" w:hAnsi="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7D022622" w14:textId="77777777" w:rsidR="004567CB" w:rsidRPr="006277D9" w:rsidRDefault="004567CB">
            <w:pPr>
              <w:spacing w:line="340" w:lineRule="exact"/>
              <w:jc w:val="left"/>
              <w:rPr>
                <w:rFonts w:ascii="宋体" w:eastAsia="宋体" w:hAnsi="宋体" w:hint="eastAsia"/>
                <w:sz w:val="24"/>
              </w:rPr>
            </w:pPr>
          </w:p>
        </w:tc>
      </w:tr>
    </w:tbl>
    <w:p w14:paraId="360B7275" w14:textId="77777777" w:rsidR="004567CB" w:rsidRPr="006277D9" w:rsidRDefault="00000000">
      <w:pPr>
        <w:snapToGrid w:val="0"/>
        <w:spacing w:line="300" w:lineRule="auto"/>
        <w:contextualSpacing/>
        <w:rPr>
          <w:rFonts w:ascii="宋体" w:eastAsia="宋体" w:hAnsi="宋体" w:hint="eastAsia"/>
          <w:b/>
          <w:sz w:val="24"/>
        </w:rPr>
      </w:pPr>
      <w:r w:rsidRPr="006277D9">
        <w:rPr>
          <w:rFonts w:ascii="宋体" w:eastAsia="宋体" w:hAnsi="宋体" w:hint="eastAsia"/>
          <w:b/>
          <w:sz w:val="24"/>
        </w:rPr>
        <w:t>注：</w:t>
      </w:r>
    </w:p>
    <w:p w14:paraId="7032B5A3" w14:textId="77777777" w:rsidR="004567CB" w:rsidRPr="006277D9" w:rsidRDefault="00000000">
      <w:pPr>
        <w:snapToGrid w:val="0"/>
        <w:spacing w:line="300" w:lineRule="auto"/>
        <w:ind w:firstLineChars="200" w:firstLine="480"/>
        <w:contextualSpacing/>
        <w:rPr>
          <w:rFonts w:ascii="宋体" w:eastAsia="宋体" w:hAnsi="宋体" w:hint="eastAsia"/>
          <w:sz w:val="24"/>
        </w:rPr>
      </w:pPr>
      <w:r w:rsidRPr="006277D9">
        <w:rPr>
          <w:rFonts w:ascii="宋体" w:eastAsia="宋体" w:hAnsi="宋体" w:hint="eastAsia"/>
          <w:sz w:val="24"/>
        </w:rPr>
        <w:t>1.供应商提交的响应文件中与磋商文件第三部分“项目需求”中的商务部分的要求，应逐条填列在偏离表中。</w:t>
      </w:r>
    </w:p>
    <w:p w14:paraId="646F24D3" w14:textId="77777777" w:rsidR="004567CB" w:rsidRPr="006277D9" w:rsidRDefault="00000000">
      <w:pPr>
        <w:snapToGrid w:val="0"/>
        <w:spacing w:line="300" w:lineRule="auto"/>
        <w:ind w:firstLineChars="200" w:firstLine="480"/>
        <w:contextualSpacing/>
        <w:rPr>
          <w:rFonts w:ascii="宋体" w:eastAsia="宋体" w:hAnsi="宋体" w:hint="eastAsia"/>
          <w:sz w:val="24"/>
        </w:rPr>
      </w:pPr>
      <w:r w:rsidRPr="006277D9">
        <w:rPr>
          <w:rFonts w:ascii="宋体" w:eastAsia="宋体" w:hAnsi="宋体" w:hint="eastAsia"/>
          <w:sz w:val="24"/>
        </w:rPr>
        <w:t>2.“偏离说明”一</w:t>
      </w:r>
      <w:proofErr w:type="gramStart"/>
      <w:r w:rsidRPr="006277D9">
        <w:rPr>
          <w:rFonts w:ascii="宋体" w:eastAsia="宋体" w:hAnsi="宋体" w:hint="eastAsia"/>
          <w:sz w:val="24"/>
        </w:rPr>
        <w:t>栏选择</w:t>
      </w:r>
      <w:proofErr w:type="gramEnd"/>
      <w:r w:rsidRPr="006277D9">
        <w:rPr>
          <w:rFonts w:ascii="宋体" w:eastAsia="宋体" w:hAnsi="宋体" w:hint="eastAsia"/>
          <w:sz w:val="24"/>
        </w:rPr>
        <w:t>“正偏离”、“负偏离”或“无偏离”进行填写。正偏离的确认和负偏离的是否响应磋商文件，由磋商小组认定。</w:t>
      </w:r>
    </w:p>
    <w:p w14:paraId="16E4A12D" w14:textId="77777777" w:rsidR="004567CB" w:rsidRPr="006277D9" w:rsidRDefault="00000000">
      <w:pPr>
        <w:snapToGrid w:val="0"/>
        <w:spacing w:line="300" w:lineRule="auto"/>
        <w:ind w:firstLineChars="200" w:firstLine="480"/>
        <w:contextualSpacing/>
        <w:rPr>
          <w:rFonts w:ascii="宋体" w:eastAsia="宋体" w:hAnsi="宋体" w:hint="eastAsia"/>
          <w:sz w:val="24"/>
        </w:rPr>
      </w:pPr>
      <w:r w:rsidRPr="006277D9">
        <w:rPr>
          <w:rFonts w:ascii="宋体" w:eastAsia="宋体" w:hAnsi="宋体" w:hint="eastAsia"/>
          <w:sz w:val="24"/>
        </w:rPr>
        <w:t>3.供应商如果虚假响应，将被暂停参加政府采购活动。</w:t>
      </w:r>
    </w:p>
    <w:p w14:paraId="5C07EBC0" w14:textId="77777777" w:rsidR="004567CB" w:rsidRPr="006277D9" w:rsidRDefault="00000000">
      <w:pPr>
        <w:snapToGrid w:val="0"/>
        <w:spacing w:line="300" w:lineRule="auto"/>
        <w:ind w:firstLineChars="200" w:firstLine="480"/>
        <w:contextualSpacing/>
        <w:rPr>
          <w:rFonts w:ascii="宋体" w:eastAsia="宋体" w:hAnsi="宋体" w:hint="eastAsia"/>
          <w:bCs/>
          <w:sz w:val="24"/>
        </w:rPr>
      </w:pPr>
      <w:r w:rsidRPr="006277D9">
        <w:rPr>
          <w:rFonts w:ascii="宋体" w:eastAsia="宋体" w:hAnsi="宋体" w:hint="eastAsia"/>
          <w:bCs/>
          <w:sz w:val="24"/>
        </w:rPr>
        <w:t>4.供应商若提供其他增值服务，可以在表中自行据实填写。</w:t>
      </w:r>
    </w:p>
    <w:p w14:paraId="36EC0BA1" w14:textId="77777777" w:rsidR="004567CB" w:rsidRPr="006277D9" w:rsidRDefault="004567CB">
      <w:pPr>
        <w:snapToGrid w:val="0"/>
        <w:spacing w:line="400" w:lineRule="exact"/>
        <w:contextualSpacing/>
        <w:rPr>
          <w:rFonts w:ascii="宋体" w:eastAsia="宋体" w:hAnsi="宋体" w:hint="eastAsia"/>
          <w:kern w:val="0"/>
          <w:sz w:val="32"/>
          <w:szCs w:val="32"/>
        </w:rPr>
        <w:sectPr w:rsidR="004567CB" w:rsidRPr="006277D9">
          <w:pgSz w:w="11906" w:h="16838"/>
          <w:pgMar w:top="1440" w:right="1080" w:bottom="1440" w:left="1080" w:header="851" w:footer="544" w:gutter="0"/>
          <w:pgNumType w:start="0"/>
          <w:cols w:space="720"/>
          <w:titlePg/>
          <w:docGrid w:type="lines" w:linePitch="290"/>
        </w:sectPr>
      </w:pPr>
    </w:p>
    <w:p w14:paraId="1886E207" w14:textId="77777777" w:rsidR="004567CB" w:rsidRPr="006277D9" w:rsidRDefault="00000000">
      <w:pPr>
        <w:snapToGrid w:val="0"/>
        <w:spacing w:line="360" w:lineRule="auto"/>
        <w:contextualSpacing/>
        <w:rPr>
          <w:rFonts w:ascii="宋体" w:eastAsia="宋体" w:hAnsi="宋体" w:hint="eastAsia"/>
          <w:b/>
          <w:szCs w:val="21"/>
        </w:rPr>
      </w:pPr>
      <w:r w:rsidRPr="006277D9">
        <w:rPr>
          <w:rFonts w:ascii="宋体" w:eastAsia="宋体" w:hAnsi="宋体"/>
          <w:b/>
          <w:szCs w:val="21"/>
        </w:rPr>
        <w:lastRenderedPageBreak/>
        <w:t>附件7</w:t>
      </w:r>
    </w:p>
    <w:p w14:paraId="0999E569" w14:textId="77777777" w:rsidR="004567CB" w:rsidRPr="006277D9" w:rsidRDefault="00000000">
      <w:pPr>
        <w:snapToGrid w:val="0"/>
        <w:spacing w:line="300" w:lineRule="auto"/>
        <w:contextualSpacing/>
        <w:jc w:val="center"/>
        <w:rPr>
          <w:rFonts w:ascii="宋体" w:eastAsia="宋体" w:hAnsi="宋体" w:hint="eastAsia"/>
          <w:b/>
          <w:sz w:val="32"/>
          <w:szCs w:val="32"/>
        </w:rPr>
      </w:pPr>
      <w:r w:rsidRPr="006277D9">
        <w:rPr>
          <w:rFonts w:ascii="宋体" w:eastAsia="宋体" w:hAnsi="宋体" w:hint="eastAsia"/>
          <w:b/>
          <w:sz w:val="32"/>
          <w:szCs w:val="32"/>
        </w:rPr>
        <w:t>技术部分正负偏离表</w:t>
      </w:r>
    </w:p>
    <w:p w14:paraId="7002AFD4" w14:textId="77777777" w:rsidR="004567CB" w:rsidRPr="006277D9" w:rsidRDefault="00000000">
      <w:pPr>
        <w:ind w:firstLineChars="200" w:firstLine="560"/>
        <w:jc w:val="center"/>
        <w:rPr>
          <w:rFonts w:ascii="宋体" w:eastAsia="宋体" w:hAnsi="宋体" w:hint="eastAsia"/>
          <w:sz w:val="28"/>
          <w:szCs w:val="28"/>
        </w:rPr>
      </w:pPr>
      <w:r w:rsidRPr="006277D9">
        <w:rPr>
          <w:rFonts w:ascii="宋体" w:eastAsia="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
        <w:gridCol w:w="2437"/>
        <w:gridCol w:w="2128"/>
        <w:gridCol w:w="2746"/>
        <w:gridCol w:w="1512"/>
      </w:tblGrid>
      <w:tr w:rsidR="006277D9" w:rsidRPr="006277D9" w14:paraId="6E0CCDD1"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32204B2E"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1BF10499"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084A0FBE"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1C4A9B4E"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7534CA69" w14:textId="77777777" w:rsidR="004567CB" w:rsidRPr="006277D9" w:rsidRDefault="004567CB">
            <w:pPr>
              <w:spacing w:line="340" w:lineRule="exact"/>
              <w:jc w:val="center"/>
              <w:rPr>
                <w:rFonts w:ascii="宋体" w:eastAsia="宋体" w:hAnsi="宋体" w:hint="eastAsia"/>
                <w:sz w:val="24"/>
              </w:rPr>
            </w:pPr>
          </w:p>
          <w:p w14:paraId="05461E80"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偏离说明</w:t>
            </w:r>
          </w:p>
        </w:tc>
      </w:tr>
      <w:tr w:rsidR="006277D9" w:rsidRPr="006277D9" w14:paraId="6E0E8BE8"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7C40C967"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5C7B65A2" w14:textId="77777777" w:rsidR="004567CB" w:rsidRPr="006277D9" w:rsidRDefault="004567CB">
            <w:pPr>
              <w:spacing w:line="340" w:lineRule="exact"/>
              <w:jc w:val="left"/>
              <w:rPr>
                <w:rFonts w:ascii="宋体" w:eastAsia="宋体" w:hAnsi="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04F6E361" w14:textId="77777777" w:rsidR="004567CB" w:rsidRPr="006277D9" w:rsidRDefault="004567CB">
            <w:pPr>
              <w:spacing w:line="340" w:lineRule="exact"/>
              <w:jc w:val="left"/>
              <w:rPr>
                <w:rFonts w:ascii="宋体" w:eastAsia="宋体" w:hAnsi="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E7DA674" w14:textId="77777777" w:rsidR="004567CB" w:rsidRPr="006277D9" w:rsidRDefault="004567CB">
            <w:pPr>
              <w:spacing w:line="340" w:lineRule="exact"/>
              <w:jc w:val="left"/>
              <w:rPr>
                <w:rFonts w:ascii="宋体" w:eastAsia="宋体" w:hAnsi="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05677C0C" w14:textId="77777777" w:rsidR="004567CB" w:rsidRPr="006277D9" w:rsidRDefault="004567CB">
            <w:pPr>
              <w:spacing w:line="340" w:lineRule="exact"/>
              <w:jc w:val="left"/>
              <w:rPr>
                <w:rFonts w:ascii="宋体" w:eastAsia="宋体" w:hAnsi="宋体" w:hint="eastAsia"/>
                <w:sz w:val="24"/>
              </w:rPr>
            </w:pPr>
          </w:p>
        </w:tc>
      </w:tr>
      <w:tr w:rsidR="006277D9" w:rsidRPr="006277D9" w14:paraId="494CFB73"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3F1A4249"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6D6DBFDC" w14:textId="77777777" w:rsidR="004567CB" w:rsidRPr="006277D9" w:rsidRDefault="004567CB">
            <w:pPr>
              <w:spacing w:line="340" w:lineRule="exact"/>
              <w:jc w:val="left"/>
              <w:rPr>
                <w:rFonts w:ascii="宋体" w:eastAsia="宋体" w:hAnsi="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66656DB" w14:textId="77777777" w:rsidR="004567CB" w:rsidRPr="006277D9" w:rsidRDefault="004567CB">
            <w:pPr>
              <w:spacing w:line="340" w:lineRule="exact"/>
              <w:jc w:val="left"/>
              <w:rPr>
                <w:rFonts w:ascii="宋体" w:eastAsia="宋体" w:hAnsi="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F1ED3D2" w14:textId="77777777" w:rsidR="004567CB" w:rsidRPr="006277D9" w:rsidRDefault="004567CB">
            <w:pPr>
              <w:spacing w:line="340" w:lineRule="exact"/>
              <w:jc w:val="left"/>
              <w:rPr>
                <w:rFonts w:ascii="宋体" w:eastAsia="宋体" w:hAnsi="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1CB0E4FA" w14:textId="77777777" w:rsidR="004567CB" w:rsidRPr="006277D9" w:rsidRDefault="004567CB">
            <w:pPr>
              <w:spacing w:line="340" w:lineRule="exact"/>
              <w:jc w:val="left"/>
              <w:rPr>
                <w:rFonts w:ascii="宋体" w:eastAsia="宋体" w:hAnsi="宋体" w:hint="eastAsia"/>
                <w:sz w:val="24"/>
              </w:rPr>
            </w:pPr>
          </w:p>
        </w:tc>
      </w:tr>
      <w:tr w:rsidR="006277D9" w:rsidRPr="006277D9" w14:paraId="4B5D17CC"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29574033"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13469AB4" w14:textId="77777777" w:rsidR="004567CB" w:rsidRPr="006277D9" w:rsidRDefault="004567CB">
            <w:pPr>
              <w:spacing w:line="340" w:lineRule="exact"/>
              <w:jc w:val="left"/>
              <w:rPr>
                <w:rFonts w:ascii="宋体" w:eastAsia="宋体" w:hAnsi="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16A9AB62" w14:textId="77777777" w:rsidR="004567CB" w:rsidRPr="006277D9" w:rsidRDefault="004567CB">
            <w:pPr>
              <w:spacing w:line="340" w:lineRule="exact"/>
              <w:jc w:val="left"/>
              <w:rPr>
                <w:rFonts w:ascii="宋体" w:eastAsia="宋体" w:hAnsi="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62086BA" w14:textId="77777777" w:rsidR="004567CB" w:rsidRPr="006277D9" w:rsidRDefault="004567CB">
            <w:pPr>
              <w:spacing w:line="340" w:lineRule="exact"/>
              <w:jc w:val="left"/>
              <w:rPr>
                <w:rFonts w:ascii="宋体" w:eastAsia="宋体" w:hAnsi="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28DD42EC" w14:textId="77777777" w:rsidR="004567CB" w:rsidRPr="006277D9" w:rsidRDefault="004567CB">
            <w:pPr>
              <w:spacing w:line="340" w:lineRule="exact"/>
              <w:jc w:val="left"/>
              <w:rPr>
                <w:rFonts w:ascii="宋体" w:eastAsia="宋体" w:hAnsi="宋体" w:hint="eastAsia"/>
                <w:sz w:val="24"/>
              </w:rPr>
            </w:pPr>
          </w:p>
        </w:tc>
      </w:tr>
      <w:tr w:rsidR="006277D9" w:rsidRPr="006277D9" w14:paraId="41B3FA57"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4D66D290" w14:textId="77777777" w:rsidR="004567CB" w:rsidRPr="006277D9" w:rsidRDefault="00000000">
            <w:pPr>
              <w:spacing w:line="340" w:lineRule="exact"/>
              <w:jc w:val="center"/>
              <w:rPr>
                <w:rFonts w:ascii="宋体" w:eastAsia="宋体" w:hAnsi="宋体" w:hint="eastAsia"/>
                <w:sz w:val="24"/>
              </w:rPr>
            </w:pPr>
            <w:r w:rsidRPr="006277D9">
              <w:rPr>
                <w:rFonts w:ascii="宋体" w:eastAsia="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7CA8B5E6" w14:textId="77777777" w:rsidR="004567CB" w:rsidRPr="006277D9" w:rsidRDefault="004567CB">
            <w:pPr>
              <w:spacing w:line="340" w:lineRule="exact"/>
              <w:jc w:val="left"/>
              <w:rPr>
                <w:rFonts w:ascii="宋体" w:eastAsia="宋体" w:hAnsi="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6F5745B8" w14:textId="77777777" w:rsidR="004567CB" w:rsidRPr="006277D9" w:rsidRDefault="004567CB">
            <w:pPr>
              <w:spacing w:line="340" w:lineRule="exact"/>
              <w:jc w:val="left"/>
              <w:rPr>
                <w:rFonts w:ascii="宋体" w:eastAsia="宋体" w:hAnsi="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21A85C7" w14:textId="77777777" w:rsidR="004567CB" w:rsidRPr="006277D9" w:rsidRDefault="004567CB">
            <w:pPr>
              <w:spacing w:line="340" w:lineRule="exact"/>
              <w:jc w:val="left"/>
              <w:rPr>
                <w:rFonts w:ascii="宋体" w:eastAsia="宋体" w:hAnsi="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4E8AE65A" w14:textId="77777777" w:rsidR="004567CB" w:rsidRPr="006277D9" w:rsidRDefault="004567CB">
            <w:pPr>
              <w:spacing w:line="340" w:lineRule="exact"/>
              <w:jc w:val="left"/>
              <w:rPr>
                <w:rFonts w:ascii="宋体" w:eastAsia="宋体" w:hAnsi="宋体" w:hint="eastAsia"/>
                <w:sz w:val="24"/>
              </w:rPr>
            </w:pPr>
          </w:p>
        </w:tc>
      </w:tr>
    </w:tbl>
    <w:p w14:paraId="3097BED0" w14:textId="77777777" w:rsidR="004567CB" w:rsidRPr="006277D9" w:rsidRDefault="00000000">
      <w:pPr>
        <w:snapToGrid w:val="0"/>
        <w:spacing w:line="300" w:lineRule="auto"/>
        <w:contextualSpacing/>
        <w:rPr>
          <w:rFonts w:ascii="宋体" w:eastAsia="宋体" w:hAnsi="宋体" w:hint="eastAsia"/>
          <w:b/>
          <w:sz w:val="24"/>
        </w:rPr>
      </w:pPr>
      <w:r w:rsidRPr="006277D9">
        <w:rPr>
          <w:rFonts w:ascii="宋体" w:eastAsia="宋体" w:hAnsi="宋体" w:hint="eastAsia"/>
          <w:b/>
          <w:sz w:val="24"/>
        </w:rPr>
        <w:t>注：</w:t>
      </w:r>
    </w:p>
    <w:p w14:paraId="487FF7EC" w14:textId="77777777" w:rsidR="004567CB" w:rsidRPr="006277D9" w:rsidRDefault="00000000">
      <w:pPr>
        <w:snapToGrid w:val="0"/>
        <w:spacing w:line="300" w:lineRule="auto"/>
        <w:ind w:firstLineChars="200" w:firstLine="480"/>
        <w:contextualSpacing/>
        <w:rPr>
          <w:rFonts w:ascii="宋体" w:eastAsia="宋体" w:hAnsi="宋体" w:hint="eastAsia"/>
          <w:sz w:val="24"/>
        </w:rPr>
      </w:pPr>
      <w:r w:rsidRPr="006277D9">
        <w:rPr>
          <w:rFonts w:ascii="宋体" w:eastAsia="宋体" w:hAnsi="宋体" w:hint="eastAsia"/>
          <w:sz w:val="24"/>
        </w:rPr>
        <w:t>1.供应商提交的响应文件中与磋商文件第三部分“项目需求”中的技术部分的要求，应逐条填列在偏离表中。</w:t>
      </w:r>
    </w:p>
    <w:p w14:paraId="7056E1B6" w14:textId="77777777" w:rsidR="004567CB" w:rsidRPr="006277D9" w:rsidRDefault="00000000">
      <w:pPr>
        <w:snapToGrid w:val="0"/>
        <w:spacing w:line="300" w:lineRule="auto"/>
        <w:ind w:firstLineChars="200" w:firstLine="480"/>
        <w:contextualSpacing/>
        <w:rPr>
          <w:rFonts w:ascii="宋体" w:eastAsia="宋体" w:hAnsi="宋体" w:hint="eastAsia"/>
          <w:sz w:val="24"/>
        </w:rPr>
      </w:pPr>
      <w:r w:rsidRPr="006277D9">
        <w:rPr>
          <w:rFonts w:ascii="宋体" w:eastAsia="宋体" w:hAnsi="宋体" w:hint="eastAsia"/>
          <w:sz w:val="24"/>
        </w:rPr>
        <w:t>2.“偏离说明”一</w:t>
      </w:r>
      <w:proofErr w:type="gramStart"/>
      <w:r w:rsidRPr="006277D9">
        <w:rPr>
          <w:rFonts w:ascii="宋体" w:eastAsia="宋体" w:hAnsi="宋体" w:hint="eastAsia"/>
          <w:sz w:val="24"/>
        </w:rPr>
        <w:t>栏选择</w:t>
      </w:r>
      <w:proofErr w:type="gramEnd"/>
      <w:r w:rsidRPr="006277D9">
        <w:rPr>
          <w:rFonts w:ascii="宋体" w:eastAsia="宋体" w:hAnsi="宋体" w:hint="eastAsia"/>
          <w:sz w:val="24"/>
        </w:rPr>
        <w:t>“正偏离”、“负偏离”或“无偏离”进行填写。正偏离的确认和负偏离的是否响应磋商文件，由磋商小组认定。</w:t>
      </w:r>
    </w:p>
    <w:p w14:paraId="501E002C" w14:textId="77777777" w:rsidR="004567CB" w:rsidRPr="006277D9" w:rsidRDefault="00000000">
      <w:pPr>
        <w:snapToGrid w:val="0"/>
        <w:spacing w:line="300" w:lineRule="auto"/>
        <w:ind w:firstLineChars="200" w:firstLine="480"/>
        <w:contextualSpacing/>
        <w:rPr>
          <w:rFonts w:ascii="宋体" w:eastAsia="宋体" w:hAnsi="宋体" w:hint="eastAsia"/>
          <w:sz w:val="24"/>
        </w:rPr>
      </w:pPr>
      <w:r w:rsidRPr="006277D9">
        <w:rPr>
          <w:rFonts w:ascii="宋体" w:eastAsia="宋体" w:hAnsi="宋体" w:hint="eastAsia"/>
          <w:sz w:val="24"/>
        </w:rPr>
        <w:t>3.供应商如果虚假响应，将被暂停参加政府采购活动。</w:t>
      </w:r>
    </w:p>
    <w:p w14:paraId="29F977F8" w14:textId="77777777" w:rsidR="004567CB" w:rsidRPr="006277D9" w:rsidRDefault="00000000">
      <w:pPr>
        <w:snapToGrid w:val="0"/>
        <w:spacing w:line="300" w:lineRule="auto"/>
        <w:ind w:firstLineChars="200" w:firstLine="480"/>
        <w:contextualSpacing/>
        <w:rPr>
          <w:rFonts w:ascii="宋体" w:eastAsia="宋体" w:hAnsi="宋体" w:hint="eastAsia"/>
          <w:bCs/>
          <w:sz w:val="24"/>
        </w:rPr>
      </w:pPr>
      <w:r w:rsidRPr="006277D9">
        <w:rPr>
          <w:rFonts w:ascii="宋体" w:eastAsia="宋体" w:hAnsi="宋体" w:hint="eastAsia"/>
          <w:bCs/>
          <w:sz w:val="24"/>
        </w:rPr>
        <w:t>4.供应商若提供其他增值服务，可以在表中自行据实填写。</w:t>
      </w:r>
    </w:p>
    <w:p w14:paraId="627C32B8" w14:textId="77777777" w:rsidR="004567CB" w:rsidRPr="006277D9" w:rsidRDefault="004567CB">
      <w:pPr>
        <w:snapToGrid w:val="0"/>
        <w:spacing w:line="400" w:lineRule="exact"/>
        <w:contextualSpacing/>
        <w:rPr>
          <w:rFonts w:ascii="宋体" w:eastAsia="宋体" w:hAnsi="宋体" w:hint="eastAsia"/>
          <w:kern w:val="0"/>
          <w:sz w:val="32"/>
          <w:szCs w:val="32"/>
        </w:rPr>
        <w:sectPr w:rsidR="004567CB" w:rsidRPr="006277D9">
          <w:pgSz w:w="11906" w:h="16838"/>
          <w:pgMar w:top="1440" w:right="1080" w:bottom="1440" w:left="1080" w:header="851" w:footer="544" w:gutter="0"/>
          <w:pgNumType w:start="0"/>
          <w:cols w:space="720"/>
          <w:titlePg/>
          <w:docGrid w:type="lines" w:linePitch="290"/>
        </w:sectPr>
      </w:pPr>
    </w:p>
    <w:p w14:paraId="51B29D93" w14:textId="77777777" w:rsidR="004567CB" w:rsidRPr="006277D9" w:rsidRDefault="00000000">
      <w:pPr>
        <w:snapToGrid w:val="0"/>
        <w:spacing w:line="360" w:lineRule="auto"/>
        <w:contextualSpacing/>
        <w:rPr>
          <w:rFonts w:ascii="宋体" w:eastAsia="宋体" w:hAnsi="宋体" w:hint="eastAsia"/>
          <w:b/>
          <w:szCs w:val="21"/>
        </w:rPr>
      </w:pPr>
      <w:r w:rsidRPr="006277D9">
        <w:rPr>
          <w:rFonts w:ascii="宋体" w:eastAsia="宋体" w:hAnsi="宋体"/>
          <w:b/>
          <w:szCs w:val="21"/>
        </w:rPr>
        <w:lastRenderedPageBreak/>
        <w:t>附件8</w:t>
      </w:r>
    </w:p>
    <w:p w14:paraId="4C53FD59" w14:textId="77777777" w:rsidR="004567CB" w:rsidRPr="006277D9" w:rsidRDefault="00000000">
      <w:pPr>
        <w:widowControl/>
        <w:spacing w:before="100" w:beforeAutospacing="1" w:after="100" w:afterAutospacing="1" w:line="500" w:lineRule="atLeast"/>
        <w:jc w:val="center"/>
        <w:rPr>
          <w:rFonts w:ascii="宋体" w:eastAsia="宋体" w:hAnsi="宋体" w:cs="宋体" w:hint="eastAsia"/>
          <w:kern w:val="0"/>
          <w:sz w:val="32"/>
          <w:szCs w:val="32"/>
        </w:rPr>
      </w:pPr>
      <w:r w:rsidRPr="006277D9">
        <w:rPr>
          <w:rFonts w:ascii="宋体" w:eastAsia="宋体" w:hAnsi="宋体" w:cs="宋体" w:hint="eastAsia"/>
          <w:b/>
          <w:bCs/>
          <w:kern w:val="0"/>
          <w:sz w:val="32"/>
          <w:szCs w:val="32"/>
        </w:rPr>
        <w:t>报价总表</w:t>
      </w:r>
    </w:p>
    <w:p w14:paraId="4D2B1D37" w14:textId="77777777" w:rsidR="004567CB" w:rsidRPr="006277D9" w:rsidRDefault="00000000">
      <w:pPr>
        <w:rPr>
          <w:rFonts w:ascii="宋体" w:eastAsia="宋体" w:hAnsi="宋体" w:cs="宋体" w:hint="eastAsia"/>
          <w:kern w:val="0"/>
          <w:sz w:val="24"/>
          <w:szCs w:val="24"/>
          <w:u w:val="single"/>
        </w:rPr>
      </w:pPr>
      <w:r w:rsidRPr="006277D9">
        <w:rPr>
          <w:rFonts w:ascii="宋体" w:eastAsia="宋体" w:hAnsi="宋体" w:cs="宋体"/>
          <w:kern w:val="0"/>
          <w:sz w:val="24"/>
          <w:szCs w:val="24"/>
        </w:rPr>
        <w:t>供应商全称（加盖公章）：</w:t>
      </w:r>
    </w:p>
    <w:p w14:paraId="0A0CB7AD" w14:textId="77777777" w:rsidR="004567CB" w:rsidRPr="006277D9" w:rsidRDefault="00000000">
      <w:pPr>
        <w:rPr>
          <w:rFonts w:ascii="宋体" w:eastAsia="宋体" w:hAnsi="宋体" w:cs="宋体" w:hint="eastAsia"/>
          <w:kern w:val="0"/>
          <w:sz w:val="24"/>
          <w:szCs w:val="24"/>
          <w:u w:val="single"/>
        </w:rPr>
      </w:pPr>
      <w:r w:rsidRPr="006277D9">
        <w:rPr>
          <w:rFonts w:ascii="宋体" w:eastAsia="宋体" w:hAnsi="宋体" w:cs="宋体"/>
          <w:kern w:val="0"/>
          <w:sz w:val="24"/>
          <w:szCs w:val="24"/>
        </w:rPr>
        <w:t>项目名称：</w:t>
      </w:r>
    </w:p>
    <w:p w14:paraId="24EF2285" w14:textId="6E922068" w:rsidR="004567CB" w:rsidRPr="006277D9" w:rsidRDefault="00000000">
      <w:pPr>
        <w:rPr>
          <w:rFonts w:ascii="宋体" w:eastAsia="宋体" w:hAnsi="宋体" w:cs="宋体" w:hint="eastAsia"/>
          <w:kern w:val="0"/>
          <w:sz w:val="24"/>
          <w:szCs w:val="24"/>
        </w:rPr>
      </w:pPr>
      <w:r w:rsidRPr="006277D9">
        <w:rPr>
          <w:rFonts w:ascii="宋体" w:eastAsia="宋体" w:hAnsi="宋体" w:cs="宋体"/>
          <w:kern w:val="0"/>
          <w:sz w:val="24"/>
          <w:szCs w:val="24"/>
        </w:rPr>
        <w:t>项目编号：</w:t>
      </w:r>
      <w:r w:rsidR="00821FC4" w:rsidRPr="00723593">
        <w:rPr>
          <w:rFonts w:ascii="宋体" w:eastAsia="宋体" w:hAnsi="宋体" w:cstheme="minorEastAsia" w:hint="eastAsia"/>
          <w:sz w:val="24"/>
          <w:szCs w:val="24"/>
        </w:rPr>
        <w:t>JTYS20241212001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560"/>
        <w:gridCol w:w="851"/>
        <w:gridCol w:w="1418"/>
        <w:gridCol w:w="1579"/>
        <w:gridCol w:w="1924"/>
      </w:tblGrid>
      <w:tr w:rsidR="006277D9" w:rsidRPr="006277D9" w14:paraId="48CF5921" w14:textId="77777777">
        <w:tc>
          <w:tcPr>
            <w:tcW w:w="1235" w:type="pct"/>
            <w:vAlign w:val="center"/>
          </w:tcPr>
          <w:p w14:paraId="050C046A" w14:textId="77777777" w:rsidR="004567CB" w:rsidRPr="006277D9" w:rsidRDefault="00000000">
            <w:pPr>
              <w:jc w:val="center"/>
              <w:rPr>
                <w:rFonts w:ascii="宋体" w:eastAsia="宋体" w:hAnsi="宋体" w:hint="eastAsia"/>
                <w:sz w:val="24"/>
                <w:szCs w:val="24"/>
              </w:rPr>
            </w:pPr>
            <w:r w:rsidRPr="006277D9">
              <w:rPr>
                <w:rFonts w:ascii="宋体" w:eastAsia="宋体" w:hAnsi="宋体" w:cs="宋体" w:hint="eastAsia"/>
                <w:kern w:val="0"/>
                <w:sz w:val="24"/>
                <w:szCs w:val="24"/>
              </w:rPr>
              <w:t>磋商</w:t>
            </w:r>
            <w:r w:rsidRPr="006277D9">
              <w:rPr>
                <w:rFonts w:ascii="宋体" w:eastAsia="宋体" w:hAnsi="宋体" w:cs="宋体"/>
                <w:kern w:val="0"/>
                <w:sz w:val="24"/>
                <w:szCs w:val="24"/>
              </w:rPr>
              <w:t>服务名称</w:t>
            </w:r>
          </w:p>
        </w:tc>
        <w:tc>
          <w:tcPr>
            <w:tcW w:w="801" w:type="pct"/>
            <w:vAlign w:val="center"/>
          </w:tcPr>
          <w:p w14:paraId="3911FD8C" w14:textId="77777777" w:rsidR="004567CB" w:rsidRPr="006277D9" w:rsidRDefault="00000000">
            <w:pPr>
              <w:jc w:val="center"/>
              <w:rPr>
                <w:rFonts w:ascii="宋体" w:eastAsia="宋体" w:hAnsi="宋体" w:cs="宋体" w:hint="eastAsia"/>
                <w:kern w:val="0"/>
                <w:sz w:val="24"/>
                <w:szCs w:val="24"/>
              </w:rPr>
            </w:pPr>
            <w:r w:rsidRPr="006277D9">
              <w:rPr>
                <w:rFonts w:ascii="宋体" w:eastAsia="宋体" w:hAnsi="宋体" w:cs="宋体" w:hint="eastAsia"/>
                <w:kern w:val="0"/>
                <w:sz w:val="24"/>
                <w:szCs w:val="24"/>
              </w:rPr>
              <w:t>单位</w:t>
            </w:r>
          </w:p>
        </w:tc>
        <w:tc>
          <w:tcPr>
            <w:tcW w:w="437" w:type="pct"/>
            <w:vAlign w:val="center"/>
          </w:tcPr>
          <w:p w14:paraId="0238AFB1" w14:textId="77777777" w:rsidR="004567CB" w:rsidRPr="006277D9" w:rsidRDefault="00000000">
            <w:pPr>
              <w:jc w:val="center"/>
              <w:rPr>
                <w:rFonts w:ascii="宋体" w:eastAsia="宋体" w:hAnsi="宋体" w:cs="宋体" w:hint="eastAsia"/>
                <w:kern w:val="0"/>
                <w:sz w:val="24"/>
                <w:szCs w:val="24"/>
              </w:rPr>
            </w:pPr>
            <w:r w:rsidRPr="006277D9">
              <w:rPr>
                <w:rFonts w:ascii="宋体" w:eastAsia="宋体" w:hAnsi="宋体" w:cs="宋体" w:hint="eastAsia"/>
                <w:kern w:val="0"/>
                <w:sz w:val="24"/>
                <w:szCs w:val="24"/>
              </w:rPr>
              <w:t>数量</w:t>
            </w:r>
          </w:p>
        </w:tc>
        <w:tc>
          <w:tcPr>
            <w:tcW w:w="728" w:type="pct"/>
            <w:vAlign w:val="center"/>
          </w:tcPr>
          <w:p w14:paraId="53B8C5E2" w14:textId="77777777" w:rsidR="004567CB" w:rsidRPr="006277D9" w:rsidRDefault="00000000">
            <w:pPr>
              <w:jc w:val="center"/>
              <w:rPr>
                <w:rFonts w:ascii="宋体" w:eastAsia="宋体" w:hAnsi="宋体" w:cs="宋体" w:hint="eastAsia"/>
                <w:kern w:val="0"/>
                <w:sz w:val="24"/>
                <w:szCs w:val="24"/>
              </w:rPr>
            </w:pPr>
            <w:r w:rsidRPr="006277D9">
              <w:rPr>
                <w:rFonts w:ascii="宋体" w:eastAsia="宋体" w:hAnsi="宋体" w:cs="宋体" w:hint="eastAsia"/>
                <w:kern w:val="0"/>
                <w:sz w:val="24"/>
                <w:szCs w:val="24"/>
              </w:rPr>
              <w:t>单价（元）</w:t>
            </w:r>
          </w:p>
        </w:tc>
        <w:tc>
          <w:tcPr>
            <w:tcW w:w="811" w:type="pct"/>
            <w:vAlign w:val="center"/>
          </w:tcPr>
          <w:p w14:paraId="728C4BDD" w14:textId="77777777" w:rsidR="004567CB" w:rsidRPr="006277D9" w:rsidRDefault="00000000">
            <w:pPr>
              <w:jc w:val="center"/>
              <w:rPr>
                <w:rFonts w:ascii="宋体" w:eastAsia="宋体" w:hAnsi="宋体" w:cs="宋体" w:hint="eastAsia"/>
                <w:kern w:val="0"/>
                <w:sz w:val="24"/>
                <w:szCs w:val="24"/>
              </w:rPr>
            </w:pPr>
            <w:r w:rsidRPr="006277D9">
              <w:rPr>
                <w:rFonts w:ascii="宋体" w:eastAsia="宋体" w:hAnsi="宋体" w:cs="宋体" w:hint="eastAsia"/>
                <w:kern w:val="0"/>
                <w:sz w:val="24"/>
                <w:szCs w:val="24"/>
              </w:rPr>
              <w:t>合价（元）</w:t>
            </w:r>
          </w:p>
        </w:tc>
        <w:tc>
          <w:tcPr>
            <w:tcW w:w="988" w:type="pct"/>
            <w:vAlign w:val="center"/>
          </w:tcPr>
          <w:p w14:paraId="0B47492F" w14:textId="77777777" w:rsidR="004567CB" w:rsidRPr="006277D9" w:rsidRDefault="00000000">
            <w:pPr>
              <w:jc w:val="center"/>
              <w:rPr>
                <w:rFonts w:ascii="宋体" w:eastAsia="宋体" w:hAnsi="宋体" w:cs="宋体" w:hint="eastAsia"/>
                <w:kern w:val="0"/>
                <w:sz w:val="24"/>
                <w:szCs w:val="24"/>
              </w:rPr>
            </w:pPr>
            <w:r w:rsidRPr="006277D9">
              <w:rPr>
                <w:rFonts w:ascii="宋体" w:eastAsia="宋体" w:hAnsi="宋体" w:cs="宋体" w:hint="eastAsia"/>
                <w:kern w:val="0"/>
                <w:sz w:val="24"/>
                <w:szCs w:val="24"/>
              </w:rPr>
              <w:t>备注</w:t>
            </w:r>
          </w:p>
        </w:tc>
      </w:tr>
      <w:tr w:rsidR="006277D9" w:rsidRPr="006277D9" w14:paraId="15EBC4D4" w14:textId="77777777">
        <w:trPr>
          <w:trHeight w:val="1374"/>
        </w:trPr>
        <w:tc>
          <w:tcPr>
            <w:tcW w:w="1235" w:type="pct"/>
            <w:vAlign w:val="center"/>
          </w:tcPr>
          <w:p w14:paraId="559B24A6" w14:textId="77777777" w:rsidR="004567CB" w:rsidRPr="006277D9" w:rsidRDefault="00000000">
            <w:pPr>
              <w:jc w:val="center"/>
              <w:rPr>
                <w:rFonts w:ascii="宋体" w:eastAsia="宋体" w:hAnsi="宋体" w:cs="宋体" w:hint="eastAsia"/>
                <w:kern w:val="0"/>
                <w:sz w:val="24"/>
                <w:szCs w:val="24"/>
              </w:rPr>
            </w:pPr>
            <w:r w:rsidRPr="006277D9">
              <w:rPr>
                <w:rFonts w:ascii="宋体" w:eastAsia="宋体" w:hAnsi="宋体" w:hint="eastAsia"/>
                <w:sz w:val="24"/>
                <w:szCs w:val="24"/>
              </w:rPr>
              <w:t>2025年度安全生产第三方检查项目</w:t>
            </w:r>
          </w:p>
        </w:tc>
        <w:tc>
          <w:tcPr>
            <w:tcW w:w="801" w:type="pct"/>
            <w:vAlign w:val="center"/>
          </w:tcPr>
          <w:p w14:paraId="3BD9D018" w14:textId="77777777" w:rsidR="004567CB" w:rsidRPr="006277D9" w:rsidRDefault="00000000">
            <w:pPr>
              <w:jc w:val="center"/>
              <w:rPr>
                <w:rFonts w:ascii="宋体" w:eastAsia="宋体" w:hAnsi="宋体" w:cs="宋体" w:hint="eastAsia"/>
                <w:kern w:val="0"/>
                <w:sz w:val="24"/>
                <w:szCs w:val="24"/>
              </w:rPr>
            </w:pPr>
            <w:r w:rsidRPr="006277D9">
              <w:rPr>
                <w:rFonts w:ascii="宋体" w:eastAsia="宋体" w:hAnsi="宋体" w:cs="宋体" w:hint="eastAsia"/>
                <w:kern w:val="0"/>
                <w:sz w:val="24"/>
                <w:szCs w:val="24"/>
              </w:rPr>
              <w:t>技术服务工作日</w:t>
            </w:r>
          </w:p>
        </w:tc>
        <w:tc>
          <w:tcPr>
            <w:tcW w:w="437" w:type="pct"/>
            <w:vAlign w:val="center"/>
          </w:tcPr>
          <w:p w14:paraId="2E10EFC1" w14:textId="0ED2B150" w:rsidR="004567CB" w:rsidRPr="006277D9" w:rsidRDefault="00000000">
            <w:pPr>
              <w:jc w:val="center"/>
              <w:rPr>
                <w:rFonts w:ascii="宋体" w:eastAsia="宋体" w:hAnsi="宋体" w:cs="宋体" w:hint="eastAsia"/>
                <w:kern w:val="0"/>
                <w:sz w:val="24"/>
                <w:szCs w:val="24"/>
              </w:rPr>
            </w:pPr>
            <w:r w:rsidRPr="006277D9">
              <w:rPr>
                <w:rFonts w:ascii="宋体" w:eastAsia="宋体" w:hAnsi="宋体" w:cs="宋体" w:hint="eastAsia"/>
                <w:kern w:val="0"/>
                <w:sz w:val="24"/>
                <w:szCs w:val="24"/>
              </w:rPr>
              <w:t xml:space="preserve"> </w:t>
            </w:r>
            <w:r w:rsidR="00BD2024" w:rsidRPr="006277D9">
              <w:rPr>
                <w:rFonts w:ascii="宋体" w:eastAsia="宋体" w:hAnsi="宋体" w:cs="宋体" w:hint="eastAsia"/>
                <w:kern w:val="0"/>
                <w:sz w:val="24"/>
                <w:szCs w:val="24"/>
              </w:rPr>
              <w:t>30</w:t>
            </w:r>
          </w:p>
        </w:tc>
        <w:tc>
          <w:tcPr>
            <w:tcW w:w="728" w:type="pct"/>
            <w:vAlign w:val="center"/>
          </w:tcPr>
          <w:p w14:paraId="5ACA7A15" w14:textId="77777777" w:rsidR="004567CB" w:rsidRPr="006277D9" w:rsidRDefault="004567CB">
            <w:pPr>
              <w:jc w:val="center"/>
              <w:rPr>
                <w:rFonts w:ascii="宋体" w:eastAsia="宋体" w:hAnsi="宋体" w:cs="宋体" w:hint="eastAsia"/>
                <w:kern w:val="0"/>
                <w:sz w:val="24"/>
                <w:szCs w:val="24"/>
              </w:rPr>
            </w:pPr>
          </w:p>
        </w:tc>
        <w:tc>
          <w:tcPr>
            <w:tcW w:w="811" w:type="pct"/>
            <w:vAlign w:val="center"/>
          </w:tcPr>
          <w:p w14:paraId="24BA4F99" w14:textId="77777777" w:rsidR="004567CB" w:rsidRPr="006277D9" w:rsidRDefault="004567CB">
            <w:pPr>
              <w:jc w:val="center"/>
              <w:rPr>
                <w:rFonts w:ascii="宋体" w:eastAsia="宋体" w:hAnsi="宋体" w:cs="宋体" w:hint="eastAsia"/>
                <w:kern w:val="0"/>
                <w:sz w:val="24"/>
                <w:szCs w:val="24"/>
              </w:rPr>
            </w:pPr>
          </w:p>
        </w:tc>
        <w:tc>
          <w:tcPr>
            <w:tcW w:w="988" w:type="pct"/>
            <w:vAlign w:val="center"/>
          </w:tcPr>
          <w:p w14:paraId="1A8C5D80" w14:textId="77777777" w:rsidR="004567CB" w:rsidRPr="006277D9" w:rsidRDefault="004567CB">
            <w:pPr>
              <w:jc w:val="center"/>
              <w:rPr>
                <w:rFonts w:ascii="宋体" w:eastAsia="宋体" w:hAnsi="宋体" w:cs="宋体" w:hint="eastAsia"/>
                <w:kern w:val="0"/>
                <w:sz w:val="24"/>
                <w:szCs w:val="24"/>
              </w:rPr>
            </w:pPr>
          </w:p>
        </w:tc>
      </w:tr>
      <w:tr w:rsidR="006277D9" w:rsidRPr="006277D9" w14:paraId="7BD5012B" w14:textId="77777777">
        <w:trPr>
          <w:trHeight w:val="1374"/>
        </w:trPr>
        <w:tc>
          <w:tcPr>
            <w:tcW w:w="1235" w:type="pct"/>
            <w:vAlign w:val="center"/>
          </w:tcPr>
          <w:p w14:paraId="10EABDE1" w14:textId="77777777" w:rsidR="004567CB" w:rsidRPr="006277D9" w:rsidRDefault="00000000">
            <w:pPr>
              <w:jc w:val="center"/>
              <w:rPr>
                <w:rFonts w:ascii="宋体" w:eastAsia="宋体" w:hAnsi="宋体" w:cs="宋体" w:hint="eastAsia"/>
                <w:kern w:val="0"/>
                <w:sz w:val="24"/>
                <w:szCs w:val="24"/>
              </w:rPr>
            </w:pPr>
            <w:proofErr w:type="gramStart"/>
            <w:r w:rsidRPr="006277D9">
              <w:rPr>
                <w:rFonts w:ascii="宋体" w:eastAsia="宋体" w:hAnsi="宋体" w:cs="宋体" w:hint="eastAsia"/>
                <w:kern w:val="0"/>
                <w:sz w:val="24"/>
                <w:szCs w:val="24"/>
              </w:rPr>
              <w:t>磋商</w:t>
            </w:r>
            <w:r w:rsidRPr="006277D9">
              <w:rPr>
                <w:rFonts w:ascii="宋体" w:eastAsia="宋体" w:hAnsi="宋体" w:cs="宋体"/>
                <w:kern w:val="0"/>
                <w:sz w:val="24"/>
                <w:szCs w:val="24"/>
              </w:rPr>
              <w:t>总</w:t>
            </w:r>
            <w:proofErr w:type="gramEnd"/>
            <w:r w:rsidRPr="006277D9">
              <w:rPr>
                <w:rFonts w:ascii="宋体" w:eastAsia="宋体" w:hAnsi="宋体" w:cs="宋体"/>
                <w:kern w:val="0"/>
                <w:sz w:val="24"/>
                <w:szCs w:val="24"/>
              </w:rPr>
              <w:t>报价</w:t>
            </w:r>
          </w:p>
        </w:tc>
        <w:tc>
          <w:tcPr>
            <w:tcW w:w="2777" w:type="pct"/>
            <w:gridSpan w:val="4"/>
            <w:vAlign w:val="center"/>
          </w:tcPr>
          <w:p w14:paraId="18831172" w14:textId="77777777" w:rsidR="004567CB" w:rsidRPr="006277D9" w:rsidRDefault="00000000">
            <w:pPr>
              <w:rPr>
                <w:rFonts w:ascii="宋体" w:eastAsia="宋体" w:hAnsi="宋体" w:cs="宋体" w:hint="eastAsia"/>
                <w:b/>
                <w:bCs/>
                <w:kern w:val="0"/>
                <w:sz w:val="24"/>
                <w:szCs w:val="24"/>
                <w:u w:val="single"/>
              </w:rPr>
            </w:pPr>
            <w:r w:rsidRPr="006277D9">
              <w:rPr>
                <w:rFonts w:ascii="宋体" w:eastAsia="宋体" w:hAnsi="宋体" w:cs="宋体"/>
                <w:kern w:val="0"/>
                <w:sz w:val="24"/>
                <w:szCs w:val="24"/>
              </w:rPr>
              <w:t>大写：（人民币）</w:t>
            </w:r>
            <w:r w:rsidRPr="006277D9">
              <w:rPr>
                <w:rFonts w:ascii="宋体" w:eastAsia="宋体" w:hAnsi="宋体" w:cs="宋体" w:hint="eastAsia"/>
                <w:b/>
                <w:bCs/>
                <w:kern w:val="0"/>
                <w:sz w:val="24"/>
                <w:szCs w:val="24"/>
                <w:u w:val="single"/>
              </w:rPr>
              <w:t xml:space="preserve"> </w:t>
            </w:r>
            <w:r w:rsidRPr="006277D9">
              <w:rPr>
                <w:rFonts w:ascii="宋体" w:eastAsia="宋体" w:hAnsi="宋体" w:cs="宋体"/>
                <w:b/>
                <w:bCs/>
                <w:kern w:val="0"/>
                <w:sz w:val="24"/>
                <w:szCs w:val="24"/>
                <w:u w:val="single"/>
              </w:rPr>
              <w:t xml:space="preserve">                  </w:t>
            </w:r>
          </w:p>
          <w:p w14:paraId="7740F86F" w14:textId="77777777" w:rsidR="004567CB" w:rsidRPr="006277D9" w:rsidRDefault="00000000">
            <w:pPr>
              <w:rPr>
                <w:rFonts w:ascii="宋体" w:eastAsia="宋体" w:hAnsi="宋体" w:cs="宋体" w:hint="eastAsia"/>
                <w:kern w:val="0"/>
                <w:sz w:val="24"/>
                <w:szCs w:val="24"/>
              </w:rPr>
            </w:pPr>
            <w:r w:rsidRPr="006277D9">
              <w:rPr>
                <w:rFonts w:ascii="宋体" w:eastAsia="宋体" w:hAnsi="宋体" w:cs="宋体"/>
                <w:kern w:val="0"/>
                <w:sz w:val="24"/>
                <w:szCs w:val="24"/>
              </w:rPr>
              <w:t>小写：（人民币）</w:t>
            </w:r>
            <w:r w:rsidRPr="006277D9">
              <w:rPr>
                <w:rFonts w:ascii="宋体" w:eastAsia="宋体" w:hAnsi="宋体" w:cs="宋体" w:hint="eastAsia"/>
                <w:kern w:val="0"/>
                <w:sz w:val="24"/>
                <w:szCs w:val="24"/>
                <w:u w:val="single"/>
              </w:rPr>
              <w:t xml:space="preserve"> </w:t>
            </w:r>
            <w:r w:rsidRPr="006277D9">
              <w:rPr>
                <w:rFonts w:ascii="宋体" w:eastAsia="宋体" w:hAnsi="宋体" w:cs="宋体"/>
                <w:kern w:val="0"/>
                <w:sz w:val="24"/>
                <w:szCs w:val="24"/>
                <w:u w:val="single"/>
              </w:rPr>
              <w:t xml:space="preserve">                </w:t>
            </w:r>
            <w:r w:rsidRPr="006277D9">
              <w:rPr>
                <w:rFonts w:ascii="宋体" w:eastAsia="宋体" w:hAnsi="宋体" w:cs="宋体"/>
                <w:kern w:val="0"/>
                <w:sz w:val="24"/>
                <w:szCs w:val="24"/>
              </w:rPr>
              <w:t>元</w:t>
            </w:r>
          </w:p>
        </w:tc>
        <w:tc>
          <w:tcPr>
            <w:tcW w:w="988" w:type="pct"/>
            <w:vAlign w:val="center"/>
          </w:tcPr>
          <w:p w14:paraId="1287B91B" w14:textId="77777777" w:rsidR="004567CB" w:rsidRPr="006277D9" w:rsidRDefault="004567CB">
            <w:pPr>
              <w:jc w:val="center"/>
              <w:rPr>
                <w:rFonts w:ascii="宋体" w:eastAsia="宋体" w:hAnsi="宋体" w:cs="宋体" w:hint="eastAsia"/>
                <w:kern w:val="0"/>
                <w:sz w:val="24"/>
                <w:szCs w:val="24"/>
              </w:rPr>
            </w:pPr>
          </w:p>
        </w:tc>
      </w:tr>
    </w:tbl>
    <w:p w14:paraId="359ACFF3" w14:textId="77777777" w:rsidR="004567CB" w:rsidRPr="006277D9" w:rsidRDefault="00000000">
      <w:pPr>
        <w:rPr>
          <w:rFonts w:ascii="宋体" w:eastAsia="宋体" w:hAnsi="宋体" w:cs="宋体" w:hint="eastAsia"/>
          <w:kern w:val="0"/>
          <w:sz w:val="24"/>
          <w:szCs w:val="24"/>
        </w:rPr>
      </w:pPr>
      <w:r w:rsidRPr="006277D9">
        <w:rPr>
          <w:rFonts w:ascii="宋体" w:eastAsia="宋体" w:hAnsi="宋体" w:cs="宋体"/>
          <w:kern w:val="0"/>
          <w:sz w:val="24"/>
          <w:szCs w:val="24"/>
        </w:rPr>
        <w:t>日期：</w:t>
      </w:r>
    </w:p>
    <w:p w14:paraId="0F28648A" w14:textId="77777777" w:rsidR="004567CB" w:rsidRPr="006277D9" w:rsidRDefault="004567CB">
      <w:pPr>
        <w:rPr>
          <w:rFonts w:ascii="宋体" w:eastAsia="宋体" w:hAnsi="宋体" w:cs="宋体" w:hint="eastAsia"/>
          <w:kern w:val="0"/>
          <w:sz w:val="24"/>
          <w:szCs w:val="24"/>
        </w:rPr>
      </w:pPr>
    </w:p>
    <w:p w14:paraId="1BA5ABA5" w14:textId="77777777" w:rsidR="004567CB" w:rsidRPr="006277D9" w:rsidRDefault="00000000">
      <w:pPr>
        <w:rPr>
          <w:rFonts w:ascii="宋体" w:eastAsia="宋体" w:hAnsi="宋体" w:cs="宋体" w:hint="eastAsia"/>
          <w:kern w:val="0"/>
          <w:sz w:val="24"/>
          <w:szCs w:val="24"/>
        </w:rPr>
      </w:pPr>
      <w:r w:rsidRPr="006277D9">
        <w:rPr>
          <w:rFonts w:ascii="宋体" w:eastAsia="宋体" w:hAnsi="宋体" w:cs="宋体"/>
          <w:kern w:val="0"/>
          <w:sz w:val="24"/>
          <w:szCs w:val="24"/>
        </w:rPr>
        <w:t>填写说明：</w:t>
      </w:r>
    </w:p>
    <w:p w14:paraId="3DB6A48B" w14:textId="77777777" w:rsidR="004567CB" w:rsidRPr="006277D9" w:rsidRDefault="00000000">
      <w:pPr>
        <w:rPr>
          <w:rFonts w:ascii="宋体" w:eastAsia="宋体" w:hAnsi="宋体" w:cs="宋体" w:hint="eastAsia"/>
          <w:kern w:val="0"/>
          <w:sz w:val="24"/>
          <w:szCs w:val="24"/>
        </w:rPr>
      </w:pPr>
      <w:r w:rsidRPr="006277D9">
        <w:rPr>
          <w:rFonts w:ascii="宋体" w:eastAsia="宋体" w:hAnsi="宋体" w:cs="宋体" w:hint="eastAsia"/>
          <w:kern w:val="0"/>
          <w:sz w:val="24"/>
          <w:szCs w:val="24"/>
        </w:rPr>
        <w:t>1、</w:t>
      </w:r>
      <w:r w:rsidRPr="006277D9">
        <w:rPr>
          <w:rFonts w:ascii="宋体" w:eastAsia="宋体" w:hAnsi="宋体" w:cs="宋体"/>
          <w:kern w:val="0"/>
          <w:sz w:val="24"/>
          <w:szCs w:val="24"/>
        </w:rPr>
        <w:t>所报总价费用应包括投标人完成所投合同段的全部工作的所有费用，包含但不限于调研、咨询、资料印刷、评审、车辆费（汽油费、过路费、驾驶员工资等）、人员费、食宿费、报告费、企业管理费、税金等费用。</w:t>
      </w:r>
    </w:p>
    <w:p w14:paraId="22D34CE7" w14:textId="77777777" w:rsidR="004567CB" w:rsidRPr="006277D9" w:rsidRDefault="00000000">
      <w:pPr>
        <w:rPr>
          <w:rFonts w:ascii="宋体" w:eastAsia="宋体" w:hAnsi="宋体" w:cs="宋体" w:hint="eastAsia"/>
          <w:kern w:val="0"/>
          <w:sz w:val="24"/>
          <w:szCs w:val="24"/>
        </w:rPr>
      </w:pPr>
      <w:r w:rsidRPr="006277D9">
        <w:rPr>
          <w:rFonts w:ascii="宋体" w:eastAsia="宋体" w:hAnsi="宋体" w:cs="宋体"/>
          <w:kern w:val="0"/>
          <w:sz w:val="24"/>
          <w:szCs w:val="24"/>
        </w:rPr>
        <w:t>2</w:t>
      </w:r>
      <w:r w:rsidRPr="006277D9">
        <w:rPr>
          <w:rFonts w:ascii="宋体" w:eastAsia="宋体" w:hAnsi="宋体" w:cs="宋体" w:hint="eastAsia"/>
          <w:kern w:val="0"/>
          <w:sz w:val="24"/>
          <w:szCs w:val="24"/>
        </w:rPr>
        <w:t>、本项目最高限价为12万元整，各供应商投标响应文件中的报价合计高于本项目最高限价的为无效报价，作无效响应处理。</w:t>
      </w:r>
    </w:p>
    <w:p w14:paraId="1F39FCAE" w14:textId="77777777" w:rsidR="004567CB" w:rsidRPr="006277D9" w:rsidRDefault="00000000">
      <w:pPr>
        <w:rPr>
          <w:rFonts w:ascii="宋体" w:eastAsia="宋体" w:hAnsi="宋体" w:cs="宋体" w:hint="eastAsia"/>
          <w:kern w:val="0"/>
          <w:sz w:val="24"/>
          <w:szCs w:val="24"/>
        </w:rPr>
      </w:pPr>
      <w:r w:rsidRPr="006277D9">
        <w:rPr>
          <w:rFonts w:ascii="宋体" w:eastAsia="宋体" w:hAnsi="宋体" w:cs="宋体"/>
          <w:kern w:val="0"/>
          <w:sz w:val="24"/>
          <w:szCs w:val="24"/>
        </w:rPr>
        <w:t>3</w:t>
      </w:r>
      <w:r w:rsidRPr="006277D9">
        <w:rPr>
          <w:rFonts w:ascii="宋体" w:eastAsia="宋体" w:hAnsi="宋体" w:cs="宋体" w:hint="eastAsia"/>
          <w:kern w:val="0"/>
          <w:sz w:val="24"/>
          <w:szCs w:val="24"/>
        </w:rPr>
        <w:t>、报价总表</w:t>
      </w:r>
      <w:r w:rsidRPr="006277D9">
        <w:rPr>
          <w:rFonts w:ascii="宋体" w:eastAsia="宋体" w:hAnsi="宋体" w:cs="宋体"/>
          <w:kern w:val="0"/>
          <w:sz w:val="24"/>
          <w:szCs w:val="24"/>
        </w:rPr>
        <w:t>必须加盖</w:t>
      </w:r>
      <w:r w:rsidRPr="006277D9">
        <w:rPr>
          <w:rFonts w:ascii="宋体" w:eastAsia="宋体" w:hAnsi="宋体" w:cs="宋体" w:hint="eastAsia"/>
          <w:kern w:val="0"/>
          <w:sz w:val="24"/>
          <w:szCs w:val="24"/>
        </w:rPr>
        <w:t>供应商</w:t>
      </w:r>
      <w:r w:rsidRPr="006277D9">
        <w:rPr>
          <w:rFonts w:ascii="宋体" w:eastAsia="宋体" w:hAnsi="宋体" w:cs="宋体"/>
          <w:kern w:val="0"/>
          <w:sz w:val="24"/>
          <w:szCs w:val="24"/>
        </w:rPr>
        <w:t>公章。</w:t>
      </w:r>
    </w:p>
    <w:p w14:paraId="0E9F72FC" w14:textId="77777777" w:rsidR="004567CB" w:rsidRPr="006277D9" w:rsidRDefault="00000000">
      <w:pPr>
        <w:snapToGrid w:val="0"/>
        <w:spacing w:line="360" w:lineRule="auto"/>
        <w:contextualSpacing/>
        <w:rPr>
          <w:rFonts w:ascii="宋体" w:eastAsia="宋体" w:hAnsi="宋体" w:hint="eastAsia"/>
          <w:b/>
          <w:szCs w:val="21"/>
        </w:rPr>
      </w:pPr>
      <w:bookmarkStart w:id="11" w:name="_Toc29991"/>
      <w:bookmarkStart w:id="12" w:name="_三、诚信承诺函"/>
      <w:r w:rsidRPr="006277D9">
        <w:rPr>
          <w:rFonts w:ascii="宋体" w:eastAsia="宋体" w:hAnsi="宋体" w:cs="仿宋" w:hint="eastAsia"/>
          <w:kern w:val="0"/>
          <w:sz w:val="30"/>
          <w:szCs w:val="30"/>
          <w:lang w:val="en-GB"/>
        </w:rPr>
        <w:br w:type="page"/>
      </w:r>
      <w:bookmarkEnd w:id="11"/>
      <w:bookmarkEnd w:id="12"/>
      <w:r w:rsidRPr="006277D9">
        <w:rPr>
          <w:rFonts w:ascii="宋体" w:eastAsia="宋体" w:hAnsi="宋体"/>
          <w:b/>
          <w:szCs w:val="21"/>
        </w:rPr>
        <w:lastRenderedPageBreak/>
        <w:t>附件</w:t>
      </w:r>
      <w:r w:rsidRPr="006277D9">
        <w:rPr>
          <w:rFonts w:ascii="宋体" w:eastAsia="宋体" w:hAnsi="宋体" w:hint="eastAsia"/>
          <w:b/>
          <w:szCs w:val="21"/>
        </w:rPr>
        <w:t>9</w:t>
      </w:r>
    </w:p>
    <w:p w14:paraId="160AE3DF" w14:textId="77777777" w:rsidR="004567CB" w:rsidRPr="006277D9" w:rsidRDefault="00000000">
      <w:pPr>
        <w:snapToGrid w:val="0"/>
        <w:spacing w:line="360" w:lineRule="auto"/>
        <w:contextualSpacing/>
        <w:jc w:val="center"/>
        <w:rPr>
          <w:rFonts w:ascii="宋体" w:eastAsia="宋体" w:hAnsi="宋体" w:hint="eastAsia"/>
          <w:b/>
          <w:szCs w:val="21"/>
        </w:rPr>
      </w:pPr>
      <w:r w:rsidRPr="006277D9">
        <w:rPr>
          <w:rFonts w:ascii="宋体" w:eastAsia="宋体" w:hAnsi="宋体" w:hint="eastAsia"/>
          <w:b/>
          <w:szCs w:val="21"/>
        </w:rPr>
        <w:t>中小企业声明函（服务）</w:t>
      </w:r>
    </w:p>
    <w:p w14:paraId="3AD4AFF0" w14:textId="77777777" w:rsidR="004567CB" w:rsidRPr="006277D9" w:rsidRDefault="00000000">
      <w:pPr>
        <w:spacing w:line="360" w:lineRule="auto"/>
        <w:ind w:firstLineChars="150" w:firstLine="315"/>
        <w:rPr>
          <w:rFonts w:ascii="宋体" w:eastAsia="宋体" w:hAnsi="宋体" w:cs="宋体" w:hint="eastAsia"/>
          <w:szCs w:val="21"/>
        </w:rPr>
      </w:pPr>
      <w:r w:rsidRPr="006277D9">
        <w:rPr>
          <w:rFonts w:ascii="宋体" w:eastAsia="宋体" w:hAnsi="宋体" w:cs="宋体" w:hint="eastAsia"/>
          <w:szCs w:val="21"/>
        </w:rPr>
        <w:t>本公司（联合体）郑重声明，根据《政府采购促进中小企业发展管理办法》（财库﹝2020﹞46号）的规定，本公司（联合体）参加</w:t>
      </w:r>
      <w:r w:rsidRPr="006277D9">
        <w:rPr>
          <w:rFonts w:ascii="宋体" w:eastAsia="宋体" w:hAnsi="宋体" w:cs="宋体" w:hint="eastAsia"/>
          <w:szCs w:val="21"/>
          <w:u w:val="single"/>
        </w:rPr>
        <w:t>（单位名称）</w:t>
      </w:r>
      <w:r w:rsidRPr="006277D9">
        <w:rPr>
          <w:rFonts w:ascii="宋体" w:eastAsia="宋体" w:hAnsi="宋体" w:cs="宋体" w:hint="eastAsia"/>
          <w:szCs w:val="21"/>
        </w:rPr>
        <w:t>的</w:t>
      </w:r>
      <w:r w:rsidRPr="006277D9">
        <w:rPr>
          <w:rFonts w:ascii="宋体" w:eastAsia="宋体" w:hAnsi="宋体" w:cs="宋体" w:hint="eastAsia"/>
          <w:szCs w:val="21"/>
          <w:u w:val="single"/>
        </w:rPr>
        <w:t>（项目名称）</w:t>
      </w:r>
      <w:r w:rsidRPr="006277D9">
        <w:rPr>
          <w:rFonts w:ascii="宋体" w:eastAsia="宋体" w:hAnsi="宋体" w:cs="宋体" w:hint="eastAsia"/>
          <w:szCs w:val="21"/>
        </w:rPr>
        <w:t>采购活动，服务全部由符合政策要求的中小企业承接。相关企业（含联合体中的中小企业、签订分包意向协议的中小企业）的具体情况如下：</w:t>
      </w:r>
    </w:p>
    <w:p w14:paraId="0C6E606F" w14:textId="77777777" w:rsidR="004567CB" w:rsidRPr="006277D9" w:rsidRDefault="00000000">
      <w:pPr>
        <w:spacing w:line="360" w:lineRule="auto"/>
        <w:ind w:firstLineChars="150" w:firstLine="315"/>
        <w:rPr>
          <w:rFonts w:ascii="宋体" w:eastAsia="宋体" w:hAnsi="宋体" w:cs="宋体" w:hint="eastAsia"/>
          <w:i/>
          <w:szCs w:val="21"/>
          <w:u w:val="single"/>
        </w:rPr>
      </w:pPr>
      <w:r w:rsidRPr="006277D9">
        <w:rPr>
          <w:rFonts w:ascii="宋体" w:eastAsia="宋体" w:hAnsi="宋体" w:cs="宋体" w:hint="eastAsia"/>
          <w:szCs w:val="21"/>
        </w:rPr>
        <w:t>1.</w:t>
      </w:r>
      <w:r w:rsidRPr="006277D9">
        <w:rPr>
          <w:rFonts w:ascii="宋体" w:eastAsia="宋体" w:hAnsi="宋体" w:cs="宋体" w:hint="eastAsia"/>
          <w:szCs w:val="21"/>
          <w:u w:val="single"/>
        </w:rPr>
        <w:t>（标的名称）</w:t>
      </w:r>
      <w:r w:rsidRPr="006277D9">
        <w:rPr>
          <w:rFonts w:ascii="宋体" w:eastAsia="宋体" w:hAnsi="宋体" w:cs="宋体" w:hint="eastAsia"/>
          <w:i/>
          <w:szCs w:val="21"/>
        </w:rPr>
        <w:t>，</w:t>
      </w:r>
      <w:r w:rsidRPr="006277D9">
        <w:rPr>
          <w:rFonts w:ascii="宋体" w:eastAsia="宋体" w:hAnsi="宋体" w:cs="宋体" w:hint="eastAsia"/>
          <w:szCs w:val="21"/>
        </w:rPr>
        <w:t>属于</w:t>
      </w:r>
      <w:r w:rsidRPr="006277D9">
        <w:rPr>
          <w:rFonts w:ascii="宋体" w:eastAsia="宋体" w:hAnsi="宋体" w:cs="宋体" w:hint="eastAsia"/>
          <w:szCs w:val="21"/>
          <w:u w:val="single"/>
        </w:rPr>
        <w:t>（采购文件中明确的所属行业）</w:t>
      </w:r>
      <w:r w:rsidRPr="006277D9">
        <w:rPr>
          <w:rFonts w:ascii="宋体" w:eastAsia="宋体" w:hAnsi="宋体" w:cs="宋体" w:hint="eastAsia"/>
          <w:szCs w:val="21"/>
        </w:rPr>
        <w:t>行业；承建（承接）企业为</w:t>
      </w:r>
      <w:r w:rsidRPr="006277D9">
        <w:rPr>
          <w:rFonts w:ascii="宋体" w:eastAsia="宋体" w:hAnsi="宋体" w:cs="宋体" w:hint="eastAsia"/>
          <w:szCs w:val="21"/>
          <w:u w:val="single"/>
        </w:rPr>
        <w:t>（企业名称）</w:t>
      </w:r>
      <w:r w:rsidRPr="006277D9">
        <w:rPr>
          <w:rFonts w:ascii="宋体" w:eastAsia="宋体" w:hAnsi="宋体" w:cs="宋体" w:hint="eastAsia"/>
          <w:szCs w:val="21"/>
        </w:rPr>
        <w:t>，从业人员</w:t>
      </w:r>
      <w:r w:rsidRPr="006277D9">
        <w:rPr>
          <w:rFonts w:ascii="宋体" w:eastAsia="宋体" w:hAnsi="宋体" w:cs="宋体" w:hint="eastAsia"/>
          <w:szCs w:val="21"/>
          <w:u w:val="single"/>
        </w:rPr>
        <w:t xml:space="preserve">   </w:t>
      </w:r>
      <w:r w:rsidRPr="006277D9">
        <w:rPr>
          <w:rFonts w:ascii="宋体" w:eastAsia="宋体" w:hAnsi="宋体" w:cs="宋体" w:hint="eastAsia"/>
          <w:szCs w:val="21"/>
        </w:rPr>
        <w:t>人，营业收入为</w:t>
      </w:r>
      <w:r w:rsidRPr="006277D9">
        <w:rPr>
          <w:rFonts w:ascii="宋体" w:eastAsia="宋体" w:hAnsi="宋体" w:cs="宋体" w:hint="eastAsia"/>
          <w:szCs w:val="21"/>
          <w:u w:val="single"/>
        </w:rPr>
        <w:t xml:space="preserve">   </w:t>
      </w:r>
      <w:r w:rsidRPr="006277D9">
        <w:rPr>
          <w:rFonts w:ascii="宋体" w:eastAsia="宋体" w:hAnsi="宋体" w:cs="宋体" w:hint="eastAsia"/>
          <w:szCs w:val="21"/>
        </w:rPr>
        <w:t>万元，资产总额为</w:t>
      </w:r>
      <w:r w:rsidRPr="006277D9">
        <w:rPr>
          <w:rFonts w:ascii="宋体" w:eastAsia="宋体" w:hAnsi="宋体" w:cs="宋体" w:hint="eastAsia"/>
          <w:szCs w:val="21"/>
          <w:u w:val="single"/>
        </w:rPr>
        <w:t xml:space="preserve">   </w:t>
      </w:r>
      <w:r w:rsidRPr="006277D9">
        <w:rPr>
          <w:rFonts w:ascii="宋体" w:eastAsia="宋体" w:hAnsi="宋体" w:cs="宋体" w:hint="eastAsia"/>
          <w:szCs w:val="21"/>
        </w:rPr>
        <w:t>万元，属于</w:t>
      </w:r>
      <w:r w:rsidRPr="006277D9">
        <w:rPr>
          <w:rFonts w:ascii="宋体" w:eastAsia="宋体" w:hAnsi="宋体" w:cs="宋体" w:hint="eastAsia"/>
          <w:szCs w:val="21"/>
          <w:u w:val="single"/>
        </w:rPr>
        <w:t>（□中型企业 □小型企业 □微型企业）；</w:t>
      </w:r>
    </w:p>
    <w:p w14:paraId="0176386D" w14:textId="77777777" w:rsidR="004567CB" w:rsidRPr="006277D9" w:rsidRDefault="00000000">
      <w:pPr>
        <w:spacing w:line="360" w:lineRule="auto"/>
        <w:ind w:firstLineChars="150" w:firstLine="315"/>
        <w:rPr>
          <w:rFonts w:ascii="宋体" w:eastAsia="宋体" w:hAnsi="宋体" w:cs="宋体" w:hint="eastAsia"/>
          <w:i/>
          <w:szCs w:val="21"/>
          <w:u w:val="single"/>
        </w:rPr>
      </w:pPr>
      <w:r w:rsidRPr="006277D9">
        <w:rPr>
          <w:rFonts w:ascii="宋体" w:eastAsia="宋体" w:hAnsi="宋体" w:cs="宋体" w:hint="eastAsia"/>
          <w:szCs w:val="21"/>
        </w:rPr>
        <w:t>2.</w:t>
      </w:r>
      <w:r w:rsidRPr="006277D9">
        <w:rPr>
          <w:rFonts w:ascii="宋体" w:eastAsia="宋体" w:hAnsi="宋体" w:cs="宋体" w:hint="eastAsia"/>
          <w:szCs w:val="21"/>
          <w:u w:val="single"/>
        </w:rPr>
        <w:t>（标的名称）</w:t>
      </w:r>
      <w:r w:rsidRPr="006277D9">
        <w:rPr>
          <w:rFonts w:ascii="宋体" w:eastAsia="宋体" w:hAnsi="宋体" w:cs="宋体" w:hint="eastAsia"/>
          <w:i/>
          <w:szCs w:val="21"/>
        </w:rPr>
        <w:t>，</w:t>
      </w:r>
      <w:r w:rsidRPr="006277D9">
        <w:rPr>
          <w:rFonts w:ascii="宋体" w:eastAsia="宋体" w:hAnsi="宋体" w:cs="宋体" w:hint="eastAsia"/>
          <w:szCs w:val="21"/>
        </w:rPr>
        <w:t>属于</w:t>
      </w:r>
      <w:r w:rsidRPr="006277D9">
        <w:rPr>
          <w:rFonts w:ascii="宋体" w:eastAsia="宋体" w:hAnsi="宋体" w:cs="宋体" w:hint="eastAsia"/>
          <w:szCs w:val="21"/>
          <w:u w:val="single"/>
        </w:rPr>
        <w:t>（采购文件中明确的所属行业）</w:t>
      </w:r>
      <w:r w:rsidRPr="006277D9">
        <w:rPr>
          <w:rFonts w:ascii="宋体" w:eastAsia="宋体" w:hAnsi="宋体" w:cs="宋体" w:hint="eastAsia"/>
          <w:szCs w:val="21"/>
        </w:rPr>
        <w:t>行业；承建（承接）企业为</w:t>
      </w:r>
      <w:r w:rsidRPr="006277D9">
        <w:rPr>
          <w:rFonts w:ascii="宋体" w:eastAsia="宋体" w:hAnsi="宋体" w:cs="宋体" w:hint="eastAsia"/>
          <w:szCs w:val="21"/>
          <w:u w:val="single"/>
        </w:rPr>
        <w:t>（企业名称）</w:t>
      </w:r>
      <w:r w:rsidRPr="006277D9">
        <w:rPr>
          <w:rFonts w:ascii="宋体" w:eastAsia="宋体" w:hAnsi="宋体" w:cs="宋体" w:hint="eastAsia"/>
          <w:szCs w:val="21"/>
        </w:rPr>
        <w:t>，从业人员</w:t>
      </w:r>
      <w:r w:rsidRPr="006277D9">
        <w:rPr>
          <w:rFonts w:ascii="宋体" w:eastAsia="宋体" w:hAnsi="宋体" w:cs="宋体" w:hint="eastAsia"/>
          <w:szCs w:val="21"/>
          <w:u w:val="single"/>
        </w:rPr>
        <w:t xml:space="preserve">   </w:t>
      </w:r>
      <w:r w:rsidRPr="006277D9">
        <w:rPr>
          <w:rFonts w:ascii="宋体" w:eastAsia="宋体" w:hAnsi="宋体" w:cs="宋体" w:hint="eastAsia"/>
          <w:szCs w:val="21"/>
        </w:rPr>
        <w:t>人，营业收入为</w:t>
      </w:r>
      <w:r w:rsidRPr="006277D9">
        <w:rPr>
          <w:rFonts w:ascii="宋体" w:eastAsia="宋体" w:hAnsi="宋体" w:cs="宋体" w:hint="eastAsia"/>
          <w:szCs w:val="21"/>
          <w:u w:val="single"/>
        </w:rPr>
        <w:t xml:space="preserve">   </w:t>
      </w:r>
      <w:r w:rsidRPr="006277D9">
        <w:rPr>
          <w:rFonts w:ascii="宋体" w:eastAsia="宋体" w:hAnsi="宋体" w:cs="宋体" w:hint="eastAsia"/>
          <w:szCs w:val="21"/>
        </w:rPr>
        <w:t>万元，资产总额为</w:t>
      </w:r>
      <w:r w:rsidRPr="006277D9">
        <w:rPr>
          <w:rFonts w:ascii="宋体" w:eastAsia="宋体" w:hAnsi="宋体" w:cs="宋体" w:hint="eastAsia"/>
          <w:szCs w:val="21"/>
          <w:u w:val="single"/>
        </w:rPr>
        <w:t xml:space="preserve">   </w:t>
      </w:r>
      <w:r w:rsidRPr="006277D9">
        <w:rPr>
          <w:rFonts w:ascii="宋体" w:eastAsia="宋体" w:hAnsi="宋体" w:cs="宋体" w:hint="eastAsia"/>
          <w:szCs w:val="21"/>
        </w:rPr>
        <w:t>万元，属于</w:t>
      </w:r>
      <w:r w:rsidRPr="006277D9">
        <w:rPr>
          <w:rFonts w:ascii="宋体" w:eastAsia="宋体" w:hAnsi="宋体" w:cs="宋体" w:hint="eastAsia"/>
          <w:szCs w:val="21"/>
          <w:u w:val="single"/>
        </w:rPr>
        <w:t>（□中型企业 □小型企业 □微型企业）；</w:t>
      </w:r>
    </w:p>
    <w:p w14:paraId="2F5F669F" w14:textId="77777777" w:rsidR="004567CB" w:rsidRPr="006277D9" w:rsidRDefault="00000000">
      <w:pPr>
        <w:spacing w:line="360" w:lineRule="auto"/>
        <w:ind w:firstLineChars="150" w:firstLine="315"/>
        <w:rPr>
          <w:rFonts w:ascii="宋体" w:eastAsia="宋体" w:hAnsi="宋体" w:cs="宋体" w:hint="eastAsia"/>
          <w:szCs w:val="21"/>
        </w:rPr>
      </w:pPr>
      <w:r w:rsidRPr="006277D9">
        <w:rPr>
          <w:rFonts w:ascii="宋体" w:eastAsia="宋体" w:hAnsi="宋体" w:cs="宋体" w:hint="eastAsia"/>
          <w:szCs w:val="21"/>
        </w:rPr>
        <w:t>……</w:t>
      </w:r>
    </w:p>
    <w:p w14:paraId="79F09E01" w14:textId="77777777" w:rsidR="004567CB" w:rsidRPr="006277D9" w:rsidRDefault="00000000">
      <w:pPr>
        <w:spacing w:line="360" w:lineRule="auto"/>
        <w:ind w:firstLineChars="150" w:firstLine="315"/>
        <w:rPr>
          <w:rFonts w:ascii="宋体" w:eastAsia="宋体" w:hAnsi="宋体" w:cs="宋体" w:hint="eastAsia"/>
          <w:szCs w:val="21"/>
        </w:rPr>
      </w:pPr>
      <w:r w:rsidRPr="006277D9">
        <w:rPr>
          <w:rFonts w:ascii="宋体" w:eastAsia="宋体" w:hAnsi="宋体" w:cs="宋体" w:hint="eastAsia"/>
          <w:szCs w:val="21"/>
        </w:rPr>
        <w:t>以上企业，不属于大企业的分支机构，不存在控股股东为大企业的情形，也不存在与大企业的负责人为同一人的情形。</w:t>
      </w:r>
    </w:p>
    <w:p w14:paraId="1EEA7334" w14:textId="77777777" w:rsidR="004567CB" w:rsidRPr="006277D9" w:rsidRDefault="00000000">
      <w:pPr>
        <w:spacing w:line="360" w:lineRule="auto"/>
        <w:ind w:firstLineChars="150" w:firstLine="315"/>
        <w:rPr>
          <w:rFonts w:ascii="宋体" w:eastAsia="宋体" w:hAnsi="宋体" w:cs="宋体" w:hint="eastAsia"/>
          <w:szCs w:val="21"/>
        </w:rPr>
      </w:pPr>
      <w:r w:rsidRPr="006277D9">
        <w:rPr>
          <w:rFonts w:ascii="宋体" w:eastAsia="宋体" w:hAnsi="宋体" w:cs="宋体" w:hint="eastAsia"/>
          <w:szCs w:val="21"/>
        </w:rPr>
        <w:t>本企业对上述声明内容的真实性负责。如有虚假，将依法承担相应责任。</w:t>
      </w:r>
    </w:p>
    <w:p w14:paraId="2352643D" w14:textId="77777777" w:rsidR="004567CB" w:rsidRPr="006277D9" w:rsidRDefault="004567CB">
      <w:pPr>
        <w:spacing w:line="360" w:lineRule="auto"/>
        <w:rPr>
          <w:rFonts w:ascii="宋体" w:eastAsia="宋体" w:hAnsi="宋体" w:cs="宋体" w:hint="eastAsia"/>
          <w:szCs w:val="21"/>
        </w:rPr>
      </w:pPr>
    </w:p>
    <w:p w14:paraId="2ADC438A" w14:textId="77777777" w:rsidR="004567CB" w:rsidRPr="006277D9" w:rsidRDefault="00000000">
      <w:pPr>
        <w:spacing w:line="360" w:lineRule="auto"/>
        <w:ind w:firstLineChars="150" w:firstLine="315"/>
        <w:jc w:val="right"/>
        <w:rPr>
          <w:rFonts w:ascii="宋体" w:eastAsia="宋体" w:hAnsi="宋体" w:cs="宋体" w:hint="eastAsia"/>
          <w:szCs w:val="21"/>
        </w:rPr>
      </w:pPr>
      <w:r w:rsidRPr="006277D9">
        <w:rPr>
          <w:rFonts w:ascii="宋体" w:eastAsia="宋体" w:hAnsi="宋体" w:cs="宋体" w:hint="eastAsia"/>
          <w:szCs w:val="21"/>
        </w:rPr>
        <w:t>供应商全称（加盖CA电子公章）：</w:t>
      </w:r>
    </w:p>
    <w:p w14:paraId="5F17D4A1" w14:textId="77777777" w:rsidR="004567CB" w:rsidRPr="006277D9" w:rsidRDefault="00000000">
      <w:pPr>
        <w:spacing w:line="360" w:lineRule="auto"/>
        <w:ind w:firstLineChars="2450" w:firstLine="5145"/>
        <w:rPr>
          <w:rFonts w:ascii="宋体" w:eastAsia="宋体" w:hAnsi="宋体" w:cs="宋体" w:hint="eastAsia"/>
          <w:szCs w:val="21"/>
        </w:rPr>
      </w:pPr>
      <w:r w:rsidRPr="006277D9">
        <w:rPr>
          <w:rFonts w:ascii="宋体" w:eastAsia="宋体" w:hAnsi="宋体" w:cs="宋体" w:hint="eastAsia"/>
          <w:szCs w:val="21"/>
        </w:rPr>
        <w:t>日  期：</w:t>
      </w:r>
    </w:p>
    <w:p w14:paraId="304519FA"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备注：</w:t>
      </w:r>
    </w:p>
    <w:p w14:paraId="66025E77"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1、如项目类型为“服务”，请按照此格式填写。</w:t>
      </w:r>
    </w:p>
    <w:p w14:paraId="03EEE27C"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2、从业人员、营业收入、资产总额填报上一年度数据，无上</w:t>
      </w:r>
      <w:proofErr w:type="gramStart"/>
      <w:r w:rsidRPr="006277D9">
        <w:rPr>
          <w:rFonts w:ascii="宋体" w:eastAsia="宋体" w:hAnsi="宋体" w:cs="宋体" w:hint="eastAsia"/>
          <w:szCs w:val="21"/>
        </w:rPr>
        <w:t>一</w:t>
      </w:r>
      <w:proofErr w:type="gramEnd"/>
      <w:r w:rsidRPr="006277D9">
        <w:rPr>
          <w:rFonts w:ascii="宋体" w:eastAsia="宋体" w:hAnsi="宋体" w:cs="宋体" w:hint="eastAsia"/>
          <w:szCs w:val="21"/>
        </w:rPr>
        <w:t>年度数据的新成立企业可不填报。</w:t>
      </w:r>
    </w:p>
    <w:p w14:paraId="7E736E0F"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3、专门面向中小微型企业采购的项目，供应商如不提供此声明函，则不能通过资格审查；非专门面向中小微型企业采购的项目，供应商如不提供此声明函，价格将不做相应扣除。</w:t>
      </w:r>
    </w:p>
    <w:p w14:paraId="2D522C70"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4、供应商</w:t>
      </w:r>
      <w:proofErr w:type="gramStart"/>
      <w:r w:rsidRPr="006277D9">
        <w:rPr>
          <w:rFonts w:ascii="宋体" w:eastAsia="宋体" w:hAnsi="宋体" w:cs="宋体" w:hint="eastAsia"/>
          <w:b/>
          <w:bCs/>
          <w:szCs w:val="21"/>
        </w:rPr>
        <w:t>自行勾选</w:t>
      </w:r>
      <w:r w:rsidRPr="006277D9">
        <w:rPr>
          <w:rFonts w:ascii="宋体" w:eastAsia="宋体" w:hAnsi="宋体" w:cs="宋体" w:hint="eastAsia"/>
          <w:szCs w:val="21"/>
        </w:rPr>
        <w:t>承接</w:t>
      </w:r>
      <w:proofErr w:type="gramEnd"/>
      <w:r w:rsidRPr="006277D9">
        <w:rPr>
          <w:rFonts w:ascii="宋体" w:eastAsia="宋体" w:hAnsi="宋体" w:cs="宋体" w:hint="eastAsia"/>
          <w:szCs w:val="21"/>
        </w:rPr>
        <w:t>企业的企业规模类型。</w:t>
      </w:r>
    </w:p>
    <w:p w14:paraId="447F893F"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5、成交供应商的《中小企业声明函》将随成交结果同时公告。供应</w:t>
      </w:r>
      <w:proofErr w:type="gramStart"/>
      <w:r w:rsidRPr="006277D9">
        <w:rPr>
          <w:rFonts w:ascii="宋体" w:eastAsia="宋体" w:hAnsi="宋体" w:cs="宋体" w:hint="eastAsia"/>
          <w:szCs w:val="21"/>
        </w:rPr>
        <w:t>商按照</w:t>
      </w:r>
      <w:proofErr w:type="gramEnd"/>
      <w:r w:rsidRPr="006277D9">
        <w:rPr>
          <w:rFonts w:ascii="宋体" w:eastAsia="宋体" w:hAnsi="宋体" w:cs="宋体" w:hint="eastAsia"/>
          <w:szCs w:val="21"/>
        </w:rPr>
        <w:t>本办法规定提供声明</w:t>
      </w:r>
      <w:proofErr w:type="gramStart"/>
      <w:r w:rsidRPr="006277D9">
        <w:rPr>
          <w:rFonts w:ascii="宋体" w:eastAsia="宋体" w:hAnsi="宋体" w:cs="宋体" w:hint="eastAsia"/>
          <w:szCs w:val="21"/>
        </w:rPr>
        <w:t>函内容</w:t>
      </w:r>
      <w:proofErr w:type="gramEnd"/>
      <w:r w:rsidRPr="006277D9">
        <w:rPr>
          <w:rFonts w:ascii="宋体" w:eastAsia="宋体" w:hAnsi="宋体" w:cs="宋体" w:hint="eastAsia"/>
          <w:szCs w:val="21"/>
        </w:rPr>
        <w:t>不实的，属于提供虚假材料谋取中标、成交，依照《中华人民共和国政府采购法》等国家有关规定追究相应责任。</w:t>
      </w:r>
    </w:p>
    <w:p w14:paraId="6BC11771" w14:textId="77777777" w:rsidR="004567CB" w:rsidRPr="006277D9" w:rsidRDefault="004567CB">
      <w:pPr>
        <w:spacing w:line="360" w:lineRule="auto"/>
        <w:rPr>
          <w:rFonts w:ascii="宋体" w:eastAsia="宋体" w:hAnsi="宋体" w:hint="eastAsia"/>
          <w:b/>
          <w:szCs w:val="21"/>
        </w:rPr>
        <w:sectPr w:rsidR="004567CB" w:rsidRPr="006277D9">
          <w:pgSz w:w="11906" w:h="16838"/>
          <w:pgMar w:top="1440" w:right="1080" w:bottom="1440" w:left="1080" w:header="851" w:footer="907" w:gutter="0"/>
          <w:cols w:space="720"/>
          <w:titlePg/>
          <w:docGrid w:type="lines" w:linePitch="290"/>
        </w:sectPr>
      </w:pPr>
    </w:p>
    <w:p w14:paraId="69AD36EB" w14:textId="77777777" w:rsidR="004567CB" w:rsidRPr="006277D9" w:rsidRDefault="00000000">
      <w:pPr>
        <w:spacing w:line="360" w:lineRule="auto"/>
        <w:rPr>
          <w:rFonts w:ascii="宋体" w:eastAsia="宋体" w:hAnsi="宋体" w:hint="eastAsia"/>
          <w:b/>
          <w:szCs w:val="21"/>
        </w:rPr>
      </w:pPr>
      <w:r w:rsidRPr="006277D9">
        <w:rPr>
          <w:rFonts w:ascii="宋体" w:eastAsia="宋体" w:hAnsi="宋体"/>
          <w:b/>
          <w:szCs w:val="21"/>
        </w:rPr>
        <w:lastRenderedPageBreak/>
        <w:t>附件</w:t>
      </w:r>
      <w:r w:rsidRPr="006277D9">
        <w:rPr>
          <w:rFonts w:ascii="宋体" w:eastAsia="宋体" w:hAnsi="宋体" w:hint="eastAsia"/>
          <w:b/>
          <w:szCs w:val="21"/>
        </w:rPr>
        <w:t>10</w:t>
      </w:r>
    </w:p>
    <w:p w14:paraId="3520D2BA" w14:textId="77777777" w:rsidR="004567CB" w:rsidRPr="006277D9" w:rsidRDefault="004567CB">
      <w:pPr>
        <w:spacing w:line="360" w:lineRule="auto"/>
        <w:jc w:val="center"/>
        <w:rPr>
          <w:rFonts w:ascii="宋体" w:eastAsia="宋体" w:hAnsi="宋体" w:hint="eastAsia"/>
          <w:b/>
          <w:kern w:val="0"/>
          <w:szCs w:val="21"/>
        </w:rPr>
      </w:pPr>
    </w:p>
    <w:p w14:paraId="4740FEFD" w14:textId="77777777" w:rsidR="004567CB" w:rsidRPr="006277D9" w:rsidRDefault="00000000">
      <w:pPr>
        <w:spacing w:line="360" w:lineRule="auto"/>
        <w:jc w:val="center"/>
        <w:rPr>
          <w:rFonts w:ascii="宋体" w:eastAsia="宋体" w:hAnsi="宋体" w:hint="eastAsia"/>
          <w:b/>
          <w:kern w:val="0"/>
          <w:szCs w:val="21"/>
        </w:rPr>
      </w:pPr>
      <w:r w:rsidRPr="006277D9">
        <w:rPr>
          <w:rFonts w:ascii="宋体" w:eastAsia="宋体" w:hAnsi="宋体"/>
          <w:b/>
          <w:kern w:val="0"/>
          <w:szCs w:val="21"/>
        </w:rPr>
        <w:t>残疾人福利性单位声明函</w:t>
      </w:r>
      <w:r w:rsidRPr="006277D9">
        <w:rPr>
          <w:rFonts w:ascii="宋体" w:eastAsia="宋体" w:hAnsi="宋体" w:hint="eastAsia"/>
          <w:b/>
          <w:kern w:val="0"/>
          <w:szCs w:val="21"/>
        </w:rPr>
        <w:t>（服务）</w:t>
      </w:r>
    </w:p>
    <w:p w14:paraId="23830C73" w14:textId="77777777" w:rsidR="004567CB" w:rsidRPr="006277D9" w:rsidRDefault="004567CB">
      <w:pPr>
        <w:pStyle w:val="21"/>
        <w:rPr>
          <w:rFonts w:ascii="宋体" w:eastAsia="宋体" w:hAnsi="宋体" w:hint="eastAsia"/>
          <w:szCs w:val="21"/>
        </w:rPr>
      </w:pPr>
    </w:p>
    <w:p w14:paraId="758157C3" w14:textId="77777777" w:rsidR="004567CB" w:rsidRPr="006277D9" w:rsidRDefault="00000000">
      <w:pPr>
        <w:spacing w:line="360" w:lineRule="auto"/>
        <w:ind w:firstLineChars="150" w:firstLine="315"/>
        <w:rPr>
          <w:rFonts w:ascii="宋体" w:eastAsia="宋体" w:hAnsi="宋体" w:cs="宋体" w:hint="eastAsia"/>
          <w:szCs w:val="21"/>
        </w:rPr>
      </w:pPr>
      <w:r w:rsidRPr="006277D9">
        <w:rPr>
          <w:rFonts w:ascii="宋体" w:eastAsia="宋体" w:hAnsi="宋体" w:cs="宋体" w:hint="eastAsia"/>
          <w:szCs w:val="21"/>
        </w:rPr>
        <w:t>本单位郑重声明，根据《财政部 民政部中国残疾人联合会关于促进残疾人就业政府采购政策的通知》（财库〔2017〕141号）的规定，本单位为符合条件的残疾人福利性单位，且本单位参加</w:t>
      </w:r>
      <w:r w:rsidRPr="006277D9">
        <w:rPr>
          <w:rFonts w:ascii="宋体" w:eastAsia="宋体" w:hAnsi="宋体" w:cs="宋体" w:hint="eastAsia"/>
          <w:szCs w:val="21"/>
          <w:u w:val="single"/>
        </w:rPr>
        <w:t>********</w:t>
      </w:r>
      <w:r w:rsidRPr="006277D9">
        <w:rPr>
          <w:rFonts w:ascii="宋体" w:eastAsia="宋体" w:hAnsi="宋体" w:cs="宋体" w:hint="eastAsia"/>
          <w:szCs w:val="21"/>
        </w:rPr>
        <w:t>单位的</w:t>
      </w:r>
      <w:r w:rsidRPr="006277D9">
        <w:rPr>
          <w:rFonts w:ascii="宋体" w:eastAsia="宋体" w:hAnsi="宋体" w:cs="宋体" w:hint="eastAsia"/>
          <w:b/>
          <w:bCs/>
          <w:szCs w:val="21"/>
        </w:rPr>
        <w:t>采购文件编号</w:t>
      </w:r>
      <w:r w:rsidRPr="006277D9">
        <w:rPr>
          <w:rFonts w:ascii="宋体" w:eastAsia="宋体" w:hAnsi="宋体" w:cs="宋体" w:hint="eastAsia"/>
          <w:szCs w:val="21"/>
        </w:rPr>
        <w:t>为</w:t>
      </w:r>
      <w:r w:rsidRPr="006277D9">
        <w:rPr>
          <w:rFonts w:ascii="宋体" w:eastAsia="宋体" w:hAnsi="宋体" w:cs="宋体" w:hint="eastAsia"/>
          <w:szCs w:val="21"/>
          <w:u w:val="single"/>
        </w:rPr>
        <w:t>********</w:t>
      </w:r>
      <w:r w:rsidRPr="006277D9">
        <w:rPr>
          <w:rFonts w:ascii="宋体" w:eastAsia="宋体" w:hAnsi="宋体" w:cs="宋体" w:hint="eastAsia"/>
          <w:szCs w:val="21"/>
        </w:rPr>
        <w:t>的</w:t>
      </w:r>
      <w:r w:rsidRPr="006277D9">
        <w:rPr>
          <w:rFonts w:ascii="宋体" w:eastAsia="宋体" w:hAnsi="宋体" w:cs="宋体" w:hint="eastAsia"/>
          <w:szCs w:val="21"/>
          <w:u w:val="single"/>
        </w:rPr>
        <w:t>********</w:t>
      </w:r>
      <w:r w:rsidRPr="006277D9">
        <w:rPr>
          <w:rFonts w:ascii="宋体" w:eastAsia="宋体" w:hAnsi="宋体" w:cs="宋体" w:hint="eastAsia"/>
          <w:szCs w:val="21"/>
        </w:rPr>
        <w:t>项目采购活动由本单位提供服务。</w:t>
      </w:r>
    </w:p>
    <w:p w14:paraId="7E10D8AF" w14:textId="77777777" w:rsidR="004567CB" w:rsidRPr="006277D9" w:rsidRDefault="00000000">
      <w:pPr>
        <w:spacing w:line="360" w:lineRule="auto"/>
        <w:ind w:firstLineChars="150" w:firstLine="315"/>
        <w:rPr>
          <w:rFonts w:ascii="宋体" w:eastAsia="宋体" w:hAnsi="宋体" w:cs="宋体" w:hint="eastAsia"/>
          <w:szCs w:val="21"/>
        </w:rPr>
      </w:pPr>
      <w:r w:rsidRPr="006277D9">
        <w:rPr>
          <w:rFonts w:ascii="宋体" w:eastAsia="宋体" w:hAnsi="宋体" w:cs="宋体" w:hint="eastAsia"/>
          <w:szCs w:val="21"/>
        </w:rPr>
        <w:t>本单位对上述声明的真实性负责。如有虚假，将依法承担相应责任。</w:t>
      </w:r>
    </w:p>
    <w:p w14:paraId="6755B3B9" w14:textId="77777777" w:rsidR="004567CB" w:rsidRPr="006277D9" w:rsidRDefault="004567CB">
      <w:pPr>
        <w:spacing w:line="360" w:lineRule="auto"/>
        <w:rPr>
          <w:rFonts w:ascii="宋体" w:eastAsia="宋体" w:hAnsi="宋体" w:cs="宋体" w:hint="eastAsia"/>
          <w:szCs w:val="21"/>
        </w:rPr>
      </w:pPr>
    </w:p>
    <w:p w14:paraId="5DDCADAD" w14:textId="77777777" w:rsidR="004567CB" w:rsidRPr="006277D9" w:rsidRDefault="004567CB">
      <w:pPr>
        <w:pStyle w:val="21"/>
        <w:rPr>
          <w:rFonts w:ascii="宋体" w:eastAsia="宋体" w:hAnsi="宋体" w:cs="宋体" w:hint="eastAsia"/>
          <w:szCs w:val="21"/>
        </w:rPr>
      </w:pPr>
    </w:p>
    <w:p w14:paraId="75FFAE25"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备注：</w:t>
      </w:r>
    </w:p>
    <w:p w14:paraId="6CC8BBA6"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1、如项目类型为“服务”，请按照此格式填写。</w:t>
      </w:r>
    </w:p>
    <w:p w14:paraId="6BD3B308"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2、专门面向中小微型企业采购的项目，供应商为残疾人福利性单位并提供服务的必须提供此声明函，否则将不能通过资格审查。</w:t>
      </w:r>
    </w:p>
    <w:p w14:paraId="3388311E"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3、非专门面向中小微型企业采购的项目，供应商如不提供此声明函，价格将不做相应扣除。</w:t>
      </w:r>
    </w:p>
    <w:p w14:paraId="0AD12571" w14:textId="77777777" w:rsidR="004567CB" w:rsidRPr="006277D9" w:rsidRDefault="00000000">
      <w:pPr>
        <w:spacing w:line="360" w:lineRule="auto"/>
        <w:ind w:firstLineChars="200" w:firstLine="420"/>
        <w:rPr>
          <w:rFonts w:ascii="宋体" w:eastAsia="宋体" w:hAnsi="宋体" w:cs="宋体" w:hint="eastAsia"/>
          <w:szCs w:val="21"/>
        </w:rPr>
      </w:pPr>
      <w:r w:rsidRPr="006277D9">
        <w:rPr>
          <w:rFonts w:ascii="宋体" w:eastAsia="宋体" w:hAnsi="宋体" w:cs="宋体" w:hint="eastAsia"/>
          <w:szCs w:val="21"/>
        </w:rPr>
        <w:t>4、成交供应商为残疾人福利性单位的，此</w:t>
      </w:r>
      <w:proofErr w:type="gramStart"/>
      <w:r w:rsidRPr="006277D9">
        <w:rPr>
          <w:rFonts w:ascii="宋体" w:eastAsia="宋体" w:hAnsi="宋体" w:cs="宋体" w:hint="eastAsia"/>
          <w:szCs w:val="21"/>
        </w:rPr>
        <w:t>声明函将随</w:t>
      </w:r>
      <w:proofErr w:type="gramEnd"/>
      <w:r w:rsidRPr="006277D9">
        <w:rPr>
          <w:rFonts w:ascii="宋体" w:eastAsia="宋体" w:hAnsi="宋体" w:cs="宋体" w:hint="eastAsia"/>
          <w:szCs w:val="21"/>
        </w:rPr>
        <w:t>成交结果同时公告，接受社会监督。</w:t>
      </w:r>
    </w:p>
    <w:p w14:paraId="149615DA" w14:textId="77777777" w:rsidR="004567CB" w:rsidRPr="006277D9" w:rsidRDefault="004567CB">
      <w:pPr>
        <w:spacing w:line="360" w:lineRule="auto"/>
        <w:ind w:firstLineChars="200" w:firstLine="444"/>
        <w:rPr>
          <w:rFonts w:ascii="宋体" w:eastAsia="宋体" w:hAnsi="宋体" w:cs="宋体" w:hint="eastAsia"/>
          <w:spacing w:val="6"/>
          <w:szCs w:val="21"/>
        </w:rPr>
      </w:pPr>
    </w:p>
    <w:p w14:paraId="5CD10FB4" w14:textId="77777777" w:rsidR="004567CB" w:rsidRPr="006277D9" w:rsidRDefault="00000000">
      <w:pPr>
        <w:tabs>
          <w:tab w:val="left" w:pos="4860"/>
        </w:tabs>
        <w:spacing w:line="360" w:lineRule="auto"/>
        <w:ind w:firstLineChars="200" w:firstLine="420"/>
        <w:jc w:val="center"/>
        <w:rPr>
          <w:rFonts w:ascii="宋体" w:eastAsia="宋体" w:hAnsi="宋体" w:cs="宋体" w:hint="eastAsia"/>
          <w:szCs w:val="21"/>
        </w:rPr>
      </w:pPr>
      <w:r w:rsidRPr="006277D9">
        <w:rPr>
          <w:rFonts w:ascii="宋体" w:eastAsia="宋体" w:hAnsi="宋体" w:cs="宋体" w:hint="eastAsia"/>
          <w:szCs w:val="21"/>
        </w:rPr>
        <w:t xml:space="preserve">         供应商全称（加盖CA电子公章）：</w:t>
      </w:r>
    </w:p>
    <w:p w14:paraId="5B545F7B" w14:textId="77777777" w:rsidR="004567CB" w:rsidRPr="006277D9" w:rsidRDefault="00000000">
      <w:pPr>
        <w:tabs>
          <w:tab w:val="left" w:pos="4860"/>
        </w:tabs>
        <w:spacing w:line="360" w:lineRule="auto"/>
        <w:ind w:firstLineChars="200" w:firstLine="420"/>
        <w:jc w:val="center"/>
        <w:rPr>
          <w:rFonts w:ascii="宋体" w:eastAsia="宋体" w:hAnsi="宋体" w:cs="宋体" w:hint="eastAsia"/>
          <w:szCs w:val="21"/>
        </w:rPr>
      </w:pPr>
      <w:r w:rsidRPr="006277D9">
        <w:rPr>
          <w:rFonts w:ascii="宋体" w:eastAsia="宋体" w:hAnsi="宋体" w:cs="宋体" w:hint="eastAsia"/>
          <w:szCs w:val="21"/>
        </w:rPr>
        <w:t xml:space="preserve">        日  期：</w:t>
      </w:r>
    </w:p>
    <w:p w14:paraId="4EDFCB86" w14:textId="77777777" w:rsidR="004567CB" w:rsidRPr="006277D9" w:rsidRDefault="004567CB">
      <w:pPr>
        <w:snapToGrid w:val="0"/>
        <w:spacing w:line="360" w:lineRule="auto"/>
        <w:outlineLvl w:val="3"/>
        <w:rPr>
          <w:rFonts w:ascii="宋体" w:eastAsia="宋体" w:hAnsi="宋体" w:hint="eastAsia"/>
          <w:b/>
          <w:szCs w:val="21"/>
        </w:rPr>
        <w:sectPr w:rsidR="004567CB" w:rsidRPr="006277D9">
          <w:pgSz w:w="11906" w:h="16838"/>
          <w:pgMar w:top="1440" w:right="1080" w:bottom="1440" w:left="1080" w:header="851" w:footer="907" w:gutter="0"/>
          <w:cols w:space="720"/>
          <w:titlePg/>
          <w:docGrid w:type="lines" w:linePitch="290"/>
        </w:sectPr>
      </w:pPr>
    </w:p>
    <w:p w14:paraId="7A8FA559" w14:textId="77777777" w:rsidR="004567CB" w:rsidRPr="006277D9" w:rsidRDefault="00000000">
      <w:pPr>
        <w:spacing w:line="360" w:lineRule="auto"/>
        <w:rPr>
          <w:rFonts w:ascii="宋体" w:eastAsia="宋体" w:hAnsi="宋体" w:hint="eastAsia"/>
          <w:b/>
          <w:szCs w:val="21"/>
        </w:rPr>
      </w:pPr>
      <w:r w:rsidRPr="006277D9">
        <w:rPr>
          <w:rFonts w:ascii="宋体" w:eastAsia="宋体" w:hAnsi="宋体"/>
          <w:b/>
          <w:szCs w:val="21"/>
        </w:rPr>
        <w:lastRenderedPageBreak/>
        <w:t>附件1</w:t>
      </w:r>
      <w:r w:rsidRPr="006277D9">
        <w:rPr>
          <w:rFonts w:ascii="宋体" w:eastAsia="宋体" w:hAnsi="宋体" w:hint="eastAsia"/>
          <w:b/>
          <w:szCs w:val="21"/>
        </w:rPr>
        <w:t>1</w:t>
      </w:r>
    </w:p>
    <w:p w14:paraId="73C74715" w14:textId="77777777" w:rsidR="004567CB" w:rsidRPr="006277D9" w:rsidRDefault="00000000">
      <w:pPr>
        <w:spacing w:line="360" w:lineRule="auto"/>
        <w:jc w:val="center"/>
        <w:rPr>
          <w:rFonts w:ascii="宋体" w:eastAsia="宋体" w:hAnsi="宋体" w:hint="eastAsia"/>
          <w:b/>
          <w:szCs w:val="21"/>
        </w:rPr>
      </w:pPr>
      <w:r w:rsidRPr="006277D9">
        <w:rPr>
          <w:rFonts w:ascii="宋体" w:eastAsia="宋体" w:hAnsi="宋体"/>
          <w:b/>
          <w:szCs w:val="21"/>
        </w:rPr>
        <w:t>监狱和戒毒企业证明材料</w:t>
      </w:r>
    </w:p>
    <w:p w14:paraId="3EFEE54B" w14:textId="77777777" w:rsidR="004567CB" w:rsidRPr="006277D9" w:rsidRDefault="004567CB">
      <w:pPr>
        <w:snapToGrid w:val="0"/>
        <w:spacing w:line="360" w:lineRule="auto"/>
        <w:ind w:firstLineChars="177" w:firstLine="372"/>
        <w:rPr>
          <w:rFonts w:ascii="宋体" w:eastAsia="宋体" w:hAnsi="宋体" w:hint="eastAsia"/>
          <w:szCs w:val="21"/>
        </w:rPr>
      </w:pPr>
    </w:p>
    <w:p w14:paraId="53AF410A" w14:textId="77777777" w:rsidR="004567CB" w:rsidRPr="006277D9" w:rsidRDefault="00000000">
      <w:pPr>
        <w:snapToGrid w:val="0"/>
        <w:spacing w:line="360" w:lineRule="auto"/>
        <w:ind w:firstLineChars="177" w:firstLine="373"/>
        <w:rPr>
          <w:rFonts w:ascii="宋体" w:eastAsia="宋体" w:hAnsi="宋体" w:hint="eastAsia"/>
          <w:b/>
          <w:szCs w:val="21"/>
        </w:rPr>
      </w:pPr>
      <w:r w:rsidRPr="006277D9">
        <w:rPr>
          <w:rFonts w:ascii="宋体" w:eastAsia="宋体" w:hAnsi="宋体"/>
          <w:b/>
          <w:szCs w:val="21"/>
        </w:rPr>
        <w:t>（格式自拟）</w:t>
      </w:r>
    </w:p>
    <w:p w14:paraId="055F11D3" w14:textId="77777777" w:rsidR="004567CB" w:rsidRPr="006277D9" w:rsidRDefault="004567CB">
      <w:pPr>
        <w:snapToGrid w:val="0"/>
        <w:spacing w:line="360" w:lineRule="auto"/>
        <w:ind w:firstLineChars="177" w:firstLine="372"/>
        <w:rPr>
          <w:rFonts w:ascii="宋体" w:eastAsia="宋体" w:hAnsi="宋体" w:hint="eastAsia"/>
          <w:szCs w:val="21"/>
        </w:rPr>
      </w:pPr>
    </w:p>
    <w:p w14:paraId="2B3B826D" w14:textId="77777777" w:rsidR="004567CB" w:rsidRPr="006277D9" w:rsidRDefault="00000000">
      <w:pPr>
        <w:snapToGrid w:val="0"/>
        <w:spacing w:line="360" w:lineRule="auto"/>
        <w:ind w:firstLineChars="236" w:firstLine="496"/>
        <w:rPr>
          <w:rFonts w:ascii="宋体" w:eastAsia="宋体" w:hAnsi="宋体" w:hint="eastAsia"/>
          <w:szCs w:val="21"/>
        </w:rPr>
      </w:pPr>
      <w:r w:rsidRPr="006277D9">
        <w:rPr>
          <w:rFonts w:ascii="宋体" w:eastAsia="宋体" w:hAnsi="宋体"/>
          <w:szCs w:val="21"/>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6277D9">
        <w:rPr>
          <w:rFonts w:ascii="宋体" w:eastAsia="宋体" w:hAnsi="宋体"/>
          <w:szCs w:val="21"/>
        </w:rPr>
        <w:t>商属于</w:t>
      </w:r>
      <w:proofErr w:type="gramEnd"/>
      <w:r w:rsidRPr="006277D9">
        <w:rPr>
          <w:rFonts w:ascii="宋体" w:eastAsia="宋体" w:hAnsi="宋体"/>
          <w:szCs w:val="21"/>
        </w:rPr>
        <w:t>监狱企业的证明文件。</w:t>
      </w:r>
    </w:p>
    <w:p w14:paraId="250760F9" w14:textId="77777777" w:rsidR="004567CB" w:rsidRPr="006277D9" w:rsidRDefault="00000000">
      <w:pPr>
        <w:snapToGrid w:val="0"/>
        <w:spacing w:line="360" w:lineRule="auto"/>
        <w:ind w:firstLineChars="236" w:firstLine="496"/>
        <w:rPr>
          <w:rFonts w:ascii="宋体" w:eastAsia="宋体" w:hAnsi="宋体" w:hint="eastAsia"/>
          <w:szCs w:val="21"/>
        </w:rPr>
      </w:pPr>
      <w:r w:rsidRPr="006277D9">
        <w:rPr>
          <w:rFonts w:ascii="宋体" w:eastAsia="宋体" w:hAnsi="宋体"/>
          <w:szCs w:val="21"/>
        </w:rPr>
        <w:t>注：1、专门面向中小微型企业采购的项目，供应商如不提供证明材料，则不能通过资格审查；非专门面向中小微型企业采购的项目，供应商如不提供证明材料，价格将不做相应扣除。</w:t>
      </w:r>
    </w:p>
    <w:p w14:paraId="271FEDFA" w14:textId="77777777" w:rsidR="004567CB" w:rsidRPr="006277D9" w:rsidRDefault="00000000">
      <w:pPr>
        <w:snapToGrid w:val="0"/>
        <w:spacing w:line="360" w:lineRule="auto"/>
        <w:ind w:firstLineChars="236" w:firstLine="496"/>
        <w:rPr>
          <w:rFonts w:ascii="宋体" w:eastAsia="宋体" w:hAnsi="宋体" w:hint="eastAsia"/>
          <w:szCs w:val="21"/>
        </w:rPr>
      </w:pPr>
      <w:r w:rsidRPr="006277D9">
        <w:rPr>
          <w:rFonts w:ascii="宋体" w:eastAsia="宋体" w:hAnsi="宋体"/>
          <w:szCs w:val="21"/>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0EF9482B" w14:textId="77777777" w:rsidR="004567CB" w:rsidRPr="006277D9" w:rsidRDefault="004567CB">
      <w:pPr>
        <w:spacing w:line="360" w:lineRule="auto"/>
        <w:rPr>
          <w:rFonts w:ascii="宋体" w:eastAsia="宋体" w:hAnsi="宋体" w:hint="eastAsia"/>
          <w:b/>
          <w:szCs w:val="21"/>
        </w:rPr>
        <w:sectPr w:rsidR="004567CB" w:rsidRPr="006277D9">
          <w:pgSz w:w="11906" w:h="16838"/>
          <w:pgMar w:top="1440" w:right="1080" w:bottom="1440" w:left="1080" w:header="567" w:footer="567" w:gutter="0"/>
          <w:cols w:space="720"/>
          <w:docGrid w:type="lines" w:linePitch="326"/>
        </w:sectPr>
      </w:pPr>
    </w:p>
    <w:p w14:paraId="0C5263E1" w14:textId="77777777" w:rsidR="004567CB" w:rsidRPr="006277D9" w:rsidRDefault="00000000">
      <w:pPr>
        <w:spacing w:line="360" w:lineRule="auto"/>
        <w:rPr>
          <w:rFonts w:ascii="宋体" w:eastAsia="宋体" w:hAnsi="宋体" w:hint="eastAsia"/>
          <w:b/>
          <w:szCs w:val="21"/>
        </w:rPr>
      </w:pPr>
      <w:r w:rsidRPr="006277D9">
        <w:rPr>
          <w:rFonts w:ascii="宋体" w:eastAsia="宋体" w:hAnsi="宋体"/>
          <w:b/>
          <w:szCs w:val="21"/>
        </w:rPr>
        <w:lastRenderedPageBreak/>
        <w:t>附件1</w:t>
      </w:r>
      <w:r w:rsidRPr="006277D9">
        <w:rPr>
          <w:rFonts w:ascii="宋体" w:eastAsia="宋体" w:hAnsi="宋体" w:hint="eastAsia"/>
          <w:b/>
          <w:szCs w:val="21"/>
        </w:rPr>
        <w:t>2</w:t>
      </w:r>
    </w:p>
    <w:p w14:paraId="4FCE6270" w14:textId="77777777" w:rsidR="004567CB" w:rsidRPr="006277D9" w:rsidRDefault="00000000">
      <w:pPr>
        <w:snapToGrid w:val="0"/>
        <w:spacing w:line="360" w:lineRule="auto"/>
        <w:rPr>
          <w:rFonts w:ascii="宋体" w:eastAsia="宋体" w:hAnsi="宋体" w:hint="eastAsia"/>
          <w:szCs w:val="21"/>
        </w:rPr>
      </w:pPr>
      <w:r w:rsidRPr="006277D9">
        <w:rPr>
          <w:noProof/>
        </w:rPr>
        <w:drawing>
          <wp:inline distT="0" distB="0" distL="0" distR="0" wp14:anchorId="68881591" wp14:editId="47B04566">
            <wp:extent cx="5867400" cy="7820025"/>
            <wp:effectExtent l="0" t="0" r="0" b="9525"/>
            <wp:docPr id="741008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0850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67400" cy="7820025"/>
                    </a:xfrm>
                    <a:prstGeom prst="rect">
                      <a:avLst/>
                    </a:prstGeom>
                    <a:noFill/>
                    <a:ln>
                      <a:noFill/>
                    </a:ln>
                  </pic:spPr>
                </pic:pic>
              </a:graphicData>
            </a:graphic>
          </wp:inline>
        </w:drawing>
      </w:r>
    </w:p>
    <w:p w14:paraId="3BA34944" w14:textId="77777777" w:rsidR="004567CB" w:rsidRPr="006277D9" w:rsidRDefault="004567CB">
      <w:pPr>
        <w:snapToGrid w:val="0"/>
        <w:spacing w:line="360" w:lineRule="auto"/>
        <w:rPr>
          <w:rFonts w:ascii="宋体" w:eastAsia="宋体" w:hAnsi="宋体" w:hint="eastAsia"/>
          <w:szCs w:val="21"/>
        </w:rPr>
      </w:pPr>
    </w:p>
    <w:p w14:paraId="023E82BC" w14:textId="77777777" w:rsidR="004567CB" w:rsidRPr="006277D9" w:rsidRDefault="004567CB">
      <w:pPr>
        <w:snapToGrid w:val="0"/>
        <w:spacing w:line="360" w:lineRule="auto"/>
        <w:ind w:firstLineChars="236" w:firstLine="496"/>
        <w:rPr>
          <w:rFonts w:ascii="宋体" w:eastAsia="宋体" w:hAnsi="宋体" w:hint="eastAsia"/>
          <w:szCs w:val="21"/>
        </w:rPr>
        <w:sectPr w:rsidR="004567CB" w:rsidRPr="006277D9">
          <w:pgSz w:w="11906" w:h="16838"/>
          <w:pgMar w:top="1440" w:right="1080" w:bottom="1440" w:left="1080" w:header="567" w:footer="567" w:gutter="0"/>
          <w:cols w:space="720"/>
          <w:docGrid w:type="lines" w:linePitch="326"/>
        </w:sectPr>
      </w:pPr>
    </w:p>
    <w:p w14:paraId="332A0F49" w14:textId="77777777" w:rsidR="004567CB" w:rsidRPr="006277D9" w:rsidRDefault="00000000">
      <w:pPr>
        <w:spacing w:line="360" w:lineRule="auto"/>
        <w:jc w:val="center"/>
        <w:rPr>
          <w:rFonts w:ascii="宋体" w:eastAsia="宋体" w:hAnsi="宋体" w:cs="宋体" w:hint="eastAsia"/>
          <w:b/>
          <w:sz w:val="44"/>
        </w:rPr>
      </w:pPr>
      <w:r w:rsidRPr="006277D9">
        <w:rPr>
          <w:rFonts w:ascii="宋体" w:eastAsia="宋体" w:hAnsi="宋体" w:cs="宋体" w:hint="eastAsia"/>
          <w:b/>
          <w:sz w:val="44"/>
        </w:rPr>
        <w:lastRenderedPageBreak/>
        <w:t>第六章 合同格式</w:t>
      </w:r>
    </w:p>
    <w:p w14:paraId="6F9924B5" w14:textId="77777777" w:rsidR="004567CB" w:rsidRPr="006277D9" w:rsidRDefault="00000000">
      <w:pPr>
        <w:spacing w:line="360" w:lineRule="auto"/>
        <w:jc w:val="center"/>
        <w:rPr>
          <w:rFonts w:ascii="Times New Roman" w:eastAsia="宋体" w:hAnsi="Times New Roman"/>
          <w:b/>
          <w:bCs/>
          <w:sz w:val="28"/>
          <w:szCs w:val="28"/>
        </w:rPr>
      </w:pPr>
      <w:r w:rsidRPr="006277D9">
        <w:rPr>
          <w:rFonts w:ascii="Times New Roman" w:eastAsia="宋体" w:hAnsi="Times New Roman"/>
          <w:b/>
          <w:bCs/>
          <w:sz w:val="28"/>
          <w:szCs w:val="28"/>
        </w:rPr>
        <w:t>合同协议书</w:t>
      </w:r>
    </w:p>
    <w:p w14:paraId="612225A5"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Cs w:val="21"/>
          <w:u w:val="single"/>
        </w:rPr>
      </w:pPr>
      <w:r w:rsidRPr="006277D9">
        <w:rPr>
          <w:rFonts w:ascii="Times New Roman" w:eastAsia="宋体" w:hAnsi="Times New Roman"/>
          <w:szCs w:val="21"/>
        </w:rPr>
        <w:t>委托人：</w:t>
      </w:r>
      <w:r w:rsidRPr="006277D9">
        <w:rPr>
          <w:rFonts w:ascii="Times New Roman" w:eastAsia="宋体" w:hAnsi="Times New Roman" w:hint="eastAsia"/>
          <w:szCs w:val="21"/>
          <w:u w:val="single"/>
        </w:rPr>
        <w:t>如东县</w:t>
      </w:r>
      <w:r w:rsidRPr="006277D9">
        <w:rPr>
          <w:rFonts w:ascii="Times New Roman" w:eastAsia="宋体" w:hAnsi="Times New Roman"/>
          <w:szCs w:val="21"/>
          <w:u w:val="single"/>
        </w:rPr>
        <w:t>交通运输局</w:t>
      </w:r>
    </w:p>
    <w:p w14:paraId="760B0860"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Cs w:val="21"/>
        </w:rPr>
      </w:pPr>
      <w:r w:rsidRPr="006277D9">
        <w:rPr>
          <w:rFonts w:ascii="Times New Roman" w:eastAsia="宋体" w:hAnsi="Times New Roman"/>
          <w:szCs w:val="21"/>
        </w:rPr>
        <w:t>受托人：</w:t>
      </w:r>
      <w:r w:rsidRPr="006277D9">
        <w:rPr>
          <w:rFonts w:ascii="Times New Roman" w:eastAsia="宋体" w:hAnsi="Times New Roman"/>
          <w:szCs w:val="21"/>
          <w:u w:val="single"/>
        </w:rPr>
        <w:t xml:space="preserve">                </w:t>
      </w:r>
    </w:p>
    <w:p w14:paraId="204D381F"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proofErr w:type="gramStart"/>
      <w:r w:rsidRPr="006277D9">
        <w:rPr>
          <w:rFonts w:ascii="Times New Roman" w:eastAsia="宋体" w:hAnsi="Times New Roman"/>
          <w:szCs w:val="21"/>
        </w:rPr>
        <w:t>兹由委托人</w:t>
      </w:r>
      <w:proofErr w:type="gramEnd"/>
      <w:r w:rsidRPr="006277D9">
        <w:rPr>
          <w:rFonts w:ascii="Times New Roman" w:eastAsia="宋体" w:hAnsi="Times New Roman"/>
          <w:szCs w:val="21"/>
        </w:rPr>
        <w:t>委托受托人，对</w:t>
      </w:r>
      <w:r w:rsidRPr="006277D9">
        <w:rPr>
          <w:rFonts w:ascii="Times New Roman" w:eastAsia="宋体" w:hAnsi="Times New Roman" w:hint="eastAsia"/>
          <w:szCs w:val="21"/>
          <w:u w:val="single"/>
        </w:rPr>
        <w:t>如东县交通运输局</w:t>
      </w:r>
      <w:r w:rsidRPr="006277D9">
        <w:rPr>
          <w:rFonts w:ascii="Times New Roman" w:eastAsia="宋体" w:hAnsi="Times New Roman" w:hint="eastAsia"/>
          <w:szCs w:val="21"/>
          <w:u w:val="single"/>
        </w:rPr>
        <w:t>2025</w:t>
      </w:r>
      <w:r w:rsidRPr="006277D9">
        <w:rPr>
          <w:rFonts w:ascii="Times New Roman" w:eastAsia="宋体" w:hAnsi="Times New Roman" w:hint="eastAsia"/>
          <w:szCs w:val="21"/>
          <w:u w:val="single"/>
        </w:rPr>
        <w:t>年度安全生产第三方检查项目</w:t>
      </w:r>
      <w:r w:rsidRPr="006277D9">
        <w:rPr>
          <w:rFonts w:ascii="Times New Roman" w:eastAsia="宋体" w:hAnsi="Times New Roman"/>
          <w:szCs w:val="21"/>
        </w:rPr>
        <w:t>提供第三</w:t>
      </w:r>
      <w:proofErr w:type="gramStart"/>
      <w:r w:rsidRPr="006277D9">
        <w:rPr>
          <w:rFonts w:ascii="Times New Roman" w:eastAsia="宋体" w:hAnsi="Times New Roman"/>
          <w:szCs w:val="21"/>
        </w:rPr>
        <w:t>方咨询</w:t>
      </w:r>
      <w:proofErr w:type="gramEnd"/>
      <w:r w:rsidRPr="006277D9">
        <w:rPr>
          <w:rFonts w:ascii="Times New Roman" w:eastAsia="宋体" w:hAnsi="Times New Roman"/>
          <w:szCs w:val="21"/>
        </w:rPr>
        <w:t>服务。经协商，达成以下约定：</w:t>
      </w:r>
    </w:p>
    <w:p w14:paraId="4D6ED0CE"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一、咨询范围和内容：</w:t>
      </w:r>
    </w:p>
    <w:p w14:paraId="2F4D5CFB"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hint="eastAsia"/>
          <w:szCs w:val="21"/>
        </w:rPr>
        <w:t>1</w:t>
      </w:r>
      <w:r w:rsidRPr="006277D9">
        <w:rPr>
          <w:rFonts w:ascii="Times New Roman" w:eastAsia="宋体" w:hAnsi="Times New Roman"/>
          <w:szCs w:val="21"/>
        </w:rPr>
        <w:t>、服务内容：</w:t>
      </w:r>
    </w:p>
    <w:p w14:paraId="45F4E379"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1</w:t>
      </w:r>
      <w:r w:rsidRPr="006277D9">
        <w:rPr>
          <w:rFonts w:ascii="Times New Roman" w:eastAsia="宋体" w:hAnsi="Times New Roman"/>
          <w:szCs w:val="21"/>
        </w:rPr>
        <w:t>）受委托服务单位要严格按照国家相关的法律、法规开展安全检查及隐患排查工作，应当恪守职业道德，遵循诚实守信的原则，对甲方辖区内的企业提供的资料等予以保密，不得泄露甲方辖区内企业的商业秘密；</w:t>
      </w:r>
    </w:p>
    <w:p w14:paraId="5EC76E13"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2</w:t>
      </w:r>
      <w:r w:rsidRPr="006277D9">
        <w:rPr>
          <w:rFonts w:ascii="Times New Roman" w:eastAsia="宋体" w:hAnsi="Times New Roman"/>
          <w:szCs w:val="21"/>
        </w:rPr>
        <w:t>）受采购方的委托，受委托服务单位应当采取有效的技术措施和手段，对其辖区企业的生产作业场所进行安全检查及隐患排查工作，并及时有效地发现和指出采购方辖区内企业存在的问题与隐患；</w:t>
      </w:r>
      <w:r w:rsidRPr="006277D9">
        <w:rPr>
          <w:rFonts w:ascii="Times New Roman" w:eastAsia="宋体" w:hAnsi="Times New Roman"/>
          <w:szCs w:val="21"/>
        </w:rPr>
        <w:t xml:space="preserve"> </w:t>
      </w:r>
    </w:p>
    <w:p w14:paraId="23D6B5EE"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3</w:t>
      </w:r>
      <w:r w:rsidRPr="006277D9">
        <w:rPr>
          <w:rFonts w:ascii="Times New Roman" w:eastAsia="宋体" w:hAnsi="Times New Roman"/>
          <w:szCs w:val="21"/>
        </w:rPr>
        <w:t>）受采购方的委托，及时委派相关行业安全专家，</w:t>
      </w:r>
      <w:proofErr w:type="gramStart"/>
      <w:r w:rsidRPr="006277D9">
        <w:rPr>
          <w:rFonts w:ascii="Times New Roman" w:eastAsia="宋体" w:hAnsi="Times New Roman"/>
          <w:szCs w:val="21"/>
        </w:rPr>
        <w:t>随委托</w:t>
      </w:r>
      <w:proofErr w:type="gramEnd"/>
      <w:r w:rsidRPr="006277D9">
        <w:rPr>
          <w:rFonts w:ascii="Times New Roman" w:eastAsia="宋体" w:hAnsi="Times New Roman"/>
          <w:szCs w:val="21"/>
        </w:rPr>
        <w:t>方开展临时性检查任务；</w:t>
      </w:r>
    </w:p>
    <w:p w14:paraId="7F0E3BEE"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4</w:t>
      </w:r>
      <w:r w:rsidRPr="006277D9">
        <w:rPr>
          <w:rFonts w:ascii="Times New Roman" w:eastAsia="宋体" w:hAnsi="Times New Roman"/>
          <w:szCs w:val="21"/>
        </w:rPr>
        <w:t>）受委托服务单位对在提供安全检查技术服务中发现的问题和隐患应逐一向相关企事业单位交底，并提出整改意见和建议，及时指导并协助采购方督促辖区内的企业制定和实施有关安全整改措施；对查出的重大事故隐患及时通报采购方；检查结束后，安全检查专家应如实记录检查情况，并在检查记录上签字；</w:t>
      </w:r>
    </w:p>
    <w:p w14:paraId="601E1CCF"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5</w:t>
      </w:r>
      <w:r w:rsidRPr="006277D9">
        <w:rPr>
          <w:rFonts w:ascii="Times New Roman" w:eastAsia="宋体" w:hAnsi="Times New Roman"/>
          <w:szCs w:val="21"/>
        </w:rPr>
        <w:t>）针对检查出的事故隐患，适时对整改情况进行复查，整改复查情况应如实记录，并交采购方存档；</w:t>
      </w:r>
    </w:p>
    <w:p w14:paraId="7E441B12"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6</w:t>
      </w:r>
      <w:r w:rsidRPr="006277D9">
        <w:rPr>
          <w:rFonts w:ascii="Times New Roman" w:eastAsia="宋体" w:hAnsi="Times New Roman"/>
          <w:szCs w:val="21"/>
        </w:rPr>
        <w:t>）针对核查情况，编制详细的核查分析报告，交采购方参考</w:t>
      </w:r>
      <w:r w:rsidRPr="006277D9">
        <w:rPr>
          <w:rFonts w:ascii="Times New Roman" w:eastAsia="宋体" w:hAnsi="Times New Roman" w:hint="eastAsia"/>
          <w:szCs w:val="21"/>
        </w:rPr>
        <w:t>；</w:t>
      </w:r>
    </w:p>
    <w:p w14:paraId="15CF74A2" w14:textId="50D669DE"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hint="eastAsia"/>
          <w:szCs w:val="21"/>
        </w:rPr>
        <w:t>（</w:t>
      </w:r>
      <w:r w:rsidRPr="006277D9">
        <w:rPr>
          <w:rFonts w:ascii="Times New Roman" w:eastAsia="宋体" w:hAnsi="Times New Roman" w:hint="eastAsia"/>
          <w:szCs w:val="21"/>
        </w:rPr>
        <w:t>7</w:t>
      </w:r>
      <w:r w:rsidRPr="006277D9">
        <w:rPr>
          <w:rFonts w:ascii="Times New Roman" w:eastAsia="宋体" w:hAnsi="Times New Roman" w:hint="eastAsia"/>
          <w:szCs w:val="21"/>
        </w:rPr>
        <w:t>）检查组必须配备</w:t>
      </w:r>
      <w:r w:rsidRPr="006277D9">
        <w:rPr>
          <w:rFonts w:ascii="Times New Roman" w:eastAsia="宋体" w:hAnsi="Times New Roman" w:hint="eastAsia"/>
          <w:szCs w:val="21"/>
        </w:rPr>
        <w:t>2</w:t>
      </w:r>
      <w:r w:rsidRPr="006277D9">
        <w:rPr>
          <w:rFonts w:ascii="Times New Roman" w:eastAsia="宋体" w:hAnsi="Times New Roman" w:hint="eastAsia"/>
          <w:szCs w:val="21"/>
        </w:rPr>
        <w:t>名市级安全专家、</w:t>
      </w:r>
      <w:r w:rsidRPr="006277D9">
        <w:rPr>
          <w:rFonts w:ascii="Times New Roman" w:eastAsia="宋体" w:hAnsi="Times New Roman" w:hint="eastAsia"/>
          <w:szCs w:val="21"/>
        </w:rPr>
        <w:t>1</w:t>
      </w:r>
      <w:r w:rsidRPr="006277D9">
        <w:rPr>
          <w:rFonts w:ascii="Times New Roman" w:eastAsia="宋体" w:hAnsi="Times New Roman" w:hint="eastAsia"/>
          <w:szCs w:val="21"/>
        </w:rPr>
        <w:t>名专业技术人员和</w:t>
      </w:r>
      <w:r w:rsidRPr="006277D9">
        <w:rPr>
          <w:rFonts w:ascii="Times New Roman" w:eastAsia="宋体" w:hAnsi="Times New Roman" w:hint="eastAsia"/>
          <w:szCs w:val="21"/>
        </w:rPr>
        <w:t>1</w:t>
      </w:r>
      <w:r w:rsidRPr="006277D9">
        <w:rPr>
          <w:rFonts w:ascii="Times New Roman" w:eastAsia="宋体" w:hAnsi="Times New Roman" w:hint="eastAsia"/>
          <w:szCs w:val="21"/>
        </w:rPr>
        <w:t>辆小汽车，合同期内检查组预计服务</w:t>
      </w:r>
      <w:r w:rsidRPr="006277D9">
        <w:rPr>
          <w:rFonts w:ascii="Times New Roman" w:eastAsia="宋体" w:hAnsi="Times New Roman" w:hint="eastAsia"/>
          <w:szCs w:val="21"/>
        </w:rPr>
        <w:t>30</w:t>
      </w:r>
      <w:r w:rsidRPr="006277D9">
        <w:rPr>
          <w:rFonts w:ascii="Times New Roman" w:eastAsia="宋体" w:hAnsi="Times New Roman" w:hint="eastAsia"/>
          <w:szCs w:val="21"/>
        </w:rPr>
        <w:t>个工作日。</w:t>
      </w:r>
    </w:p>
    <w:p w14:paraId="52BA1E54"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hint="eastAsia"/>
          <w:szCs w:val="21"/>
        </w:rPr>
        <w:t>2</w:t>
      </w:r>
      <w:r w:rsidRPr="006277D9">
        <w:rPr>
          <w:rFonts w:ascii="Times New Roman" w:eastAsia="宋体" w:hAnsi="Times New Roman" w:hint="eastAsia"/>
          <w:szCs w:val="21"/>
        </w:rPr>
        <w:t>、</w:t>
      </w:r>
      <w:r w:rsidRPr="006277D9">
        <w:rPr>
          <w:rFonts w:ascii="Times New Roman" w:eastAsia="宋体" w:hAnsi="Times New Roman"/>
          <w:szCs w:val="21"/>
        </w:rPr>
        <w:t>主要检查企业类型</w:t>
      </w:r>
    </w:p>
    <w:p w14:paraId="492A4E30"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1</w:t>
      </w:r>
      <w:r w:rsidRPr="006277D9">
        <w:rPr>
          <w:rFonts w:ascii="Times New Roman" w:eastAsia="宋体" w:hAnsi="Times New Roman"/>
          <w:szCs w:val="21"/>
        </w:rPr>
        <w:t>）道路旅客运输企业（包括班线客车企业、旅游包车企业、汽车客运站）；</w:t>
      </w:r>
    </w:p>
    <w:p w14:paraId="770660D3"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2</w:t>
      </w:r>
      <w:r w:rsidRPr="006277D9">
        <w:rPr>
          <w:rFonts w:ascii="Times New Roman" w:eastAsia="宋体" w:hAnsi="Times New Roman"/>
          <w:szCs w:val="21"/>
        </w:rPr>
        <w:t>）</w:t>
      </w:r>
      <w:r w:rsidRPr="006277D9">
        <w:rPr>
          <w:rFonts w:ascii="Times New Roman" w:eastAsia="宋体" w:hAnsi="Times New Roman" w:hint="eastAsia"/>
          <w:szCs w:val="21"/>
        </w:rPr>
        <w:t>城市公共交通企业（包括公交企业、出租汽车企业）；</w:t>
      </w:r>
    </w:p>
    <w:p w14:paraId="4ABD733E"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3</w:t>
      </w:r>
      <w:r w:rsidRPr="006277D9">
        <w:rPr>
          <w:rFonts w:ascii="Times New Roman" w:eastAsia="宋体" w:hAnsi="Times New Roman"/>
          <w:szCs w:val="21"/>
        </w:rPr>
        <w:t>）道路危险货物运输企业；</w:t>
      </w:r>
    </w:p>
    <w:p w14:paraId="60FADD46"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4</w:t>
      </w:r>
      <w:r w:rsidRPr="006277D9">
        <w:rPr>
          <w:rFonts w:ascii="Times New Roman" w:eastAsia="宋体" w:hAnsi="Times New Roman"/>
          <w:szCs w:val="21"/>
        </w:rPr>
        <w:t>）水路危险货物运输企业；</w:t>
      </w:r>
    </w:p>
    <w:p w14:paraId="1307B8C6"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5</w:t>
      </w:r>
      <w:r w:rsidRPr="006277D9">
        <w:rPr>
          <w:rFonts w:ascii="Times New Roman" w:eastAsia="宋体" w:hAnsi="Times New Roman"/>
          <w:szCs w:val="21"/>
        </w:rPr>
        <w:t>）港口普通货物码头企业；</w:t>
      </w:r>
    </w:p>
    <w:p w14:paraId="2A483E73"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6</w:t>
      </w:r>
      <w:r w:rsidRPr="006277D9">
        <w:rPr>
          <w:rFonts w:ascii="Times New Roman" w:eastAsia="宋体" w:hAnsi="Times New Roman"/>
          <w:szCs w:val="21"/>
        </w:rPr>
        <w:t>）港口危险货物码头企业；</w:t>
      </w:r>
    </w:p>
    <w:p w14:paraId="3090964C"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w:t>
      </w:r>
      <w:r w:rsidRPr="006277D9">
        <w:rPr>
          <w:rFonts w:ascii="Times New Roman" w:eastAsia="宋体" w:hAnsi="Times New Roman"/>
          <w:szCs w:val="21"/>
        </w:rPr>
        <w:t>7</w:t>
      </w:r>
      <w:r w:rsidRPr="006277D9">
        <w:rPr>
          <w:rFonts w:ascii="Times New Roman" w:eastAsia="宋体" w:hAnsi="Times New Roman"/>
          <w:szCs w:val="21"/>
        </w:rPr>
        <w:t>）在建公路水运工程；</w:t>
      </w:r>
    </w:p>
    <w:p w14:paraId="35E2B741"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hint="eastAsia"/>
          <w:szCs w:val="21"/>
        </w:rPr>
        <w:t>（</w:t>
      </w:r>
      <w:r w:rsidRPr="006277D9">
        <w:rPr>
          <w:rFonts w:ascii="Times New Roman" w:eastAsia="宋体" w:hAnsi="Times New Roman" w:hint="eastAsia"/>
          <w:szCs w:val="21"/>
        </w:rPr>
        <w:t>8</w:t>
      </w:r>
      <w:r w:rsidRPr="006277D9">
        <w:rPr>
          <w:rFonts w:ascii="Times New Roman" w:eastAsia="宋体" w:hAnsi="Times New Roman" w:hint="eastAsia"/>
          <w:szCs w:val="21"/>
        </w:rPr>
        <w:t>）交通运输新业态企业（公交新能源充电场所等）；</w:t>
      </w:r>
    </w:p>
    <w:p w14:paraId="559D03B1"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宋体" w:eastAsia="宋体" w:hAnsi="宋体" w:hint="eastAsia"/>
          <w:szCs w:val="21"/>
        </w:rPr>
        <w:t>（9）邮政快递企业（包括邮件快件处理场所、末端网点）。</w:t>
      </w:r>
    </w:p>
    <w:p w14:paraId="03A3774B"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hint="eastAsia"/>
          <w:szCs w:val="21"/>
        </w:rPr>
        <w:t>3</w:t>
      </w:r>
      <w:r w:rsidRPr="006277D9">
        <w:rPr>
          <w:rFonts w:ascii="Times New Roman" w:eastAsia="宋体" w:hAnsi="Times New Roman"/>
          <w:szCs w:val="21"/>
        </w:rPr>
        <w:t>、服务期限、对象</w:t>
      </w:r>
    </w:p>
    <w:p w14:paraId="3124317E"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1</w:t>
      </w:r>
      <w:r w:rsidRPr="006277D9">
        <w:rPr>
          <w:rFonts w:ascii="Times New Roman" w:eastAsia="宋体" w:hAnsi="Times New Roman"/>
          <w:szCs w:val="21"/>
        </w:rPr>
        <w:t>）、服务周期：</w:t>
      </w:r>
      <w:r w:rsidRPr="006277D9">
        <w:rPr>
          <w:rFonts w:ascii="Times New Roman" w:eastAsia="宋体" w:hAnsi="Times New Roman"/>
          <w:szCs w:val="21"/>
        </w:rPr>
        <w:t>20</w:t>
      </w:r>
      <w:r w:rsidRPr="006277D9">
        <w:rPr>
          <w:rFonts w:ascii="Times New Roman" w:eastAsia="宋体" w:hAnsi="Times New Roman" w:hint="eastAsia"/>
          <w:szCs w:val="21"/>
        </w:rPr>
        <w:t>25</w:t>
      </w:r>
      <w:r w:rsidRPr="006277D9">
        <w:rPr>
          <w:rFonts w:ascii="Times New Roman" w:eastAsia="宋体" w:hAnsi="Times New Roman"/>
          <w:szCs w:val="21"/>
        </w:rPr>
        <w:t>年度</w:t>
      </w:r>
      <w:r w:rsidRPr="006277D9">
        <w:rPr>
          <w:rFonts w:ascii="Times New Roman" w:eastAsia="宋体" w:hAnsi="Times New Roman" w:hint="eastAsia"/>
          <w:szCs w:val="21"/>
        </w:rPr>
        <w:t>内，根据采购人的指示提供技术服务，预计全年</w:t>
      </w:r>
      <w:r w:rsidRPr="006277D9">
        <w:rPr>
          <w:rFonts w:ascii="Times New Roman" w:eastAsia="宋体" w:hAnsi="Times New Roman" w:hint="eastAsia"/>
          <w:szCs w:val="21"/>
        </w:rPr>
        <w:t>30</w:t>
      </w:r>
      <w:r w:rsidRPr="006277D9">
        <w:rPr>
          <w:rFonts w:ascii="Times New Roman" w:eastAsia="宋体" w:hAnsi="Times New Roman" w:hint="eastAsia"/>
          <w:szCs w:val="21"/>
        </w:rPr>
        <w:t>个技术服务工作日</w:t>
      </w:r>
      <w:r w:rsidRPr="006277D9">
        <w:rPr>
          <w:rFonts w:ascii="Times New Roman" w:eastAsia="宋体" w:hAnsi="Times New Roman"/>
          <w:szCs w:val="21"/>
        </w:rPr>
        <w:t>。</w:t>
      </w:r>
    </w:p>
    <w:p w14:paraId="548B7FEB"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lastRenderedPageBreak/>
        <w:t>2</w:t>
      </w:r>
      <w:r w:rsidRPr="006277D9">
        <w:rPr>
          <w:rFonts w:ascii="Times New Roman" w:eastAsia="宋体" w:hAnsi="Times New Roman"/>
          <w:szCs w:val="21"/>
        </w:rPr>
        <w:t>）、服务对象为采购方辖区内部分道路水路危货运输企业、道路客运企业、港口码头企业、城市公交企业、出租企业、公路水运工程施工企业</w:t>
      </w:r>
      <w:r w:rsidRPr="006277D9">
        <w:rPr>
          <w:rFonts w:ascii="Times New Roman" w:eastAsia="宋体" w:hAnsi="Times New Roman" w:hint="eastAsia"/>
          <w:szCs w:val="21"/>
        </w:rPr>
        <w:t>、交通运输新业</w:t>
      </w:r>
      <w:proofErr w:type="gramStart"/>
      <w:r w:rsidRPr="006277D9">
        <w:rPr>
          <w:rFonts w:ascii="Times New Roman" w:eastAsia="宋体" w:hAnsi="Times New Roman" w:hint="eastAsia"/>
          <w:szCs w:val="21"/>
        </w:rPr>
        <w:t>态企业</w:t>
      </w:r>
      <w:proofErr w:type="gramEnd"/>
      <w:r w:rsidRPr="006277D9">
        <w:rPr>
          <w:rFonts w:ascii="Times New Roman" w:eastAsia="宋体" w:hAnsi="Times New Roman" w:hint="eastAsia"/>
          <w:szCs w:val="21"/>
        </w:rPr>
        <w:t>及邮政快递企业</w:t>
      </w:r>
      <w:r w:rsidRPr="006277D9">
        <w:rPr>
          <w:rFonts w:ascii="Times New Roman" w:eastAsia="宋体" w:hAnsi="Times New Roman"/>
          <w:szCs w:val="21"/>
        </w:rPr>
        <w:t>等场所或设施内。</w:t>
      </w:r>
    </w:p>
    <w:p w14:paraId="06B74FB6"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二、委托人的义务：</w:t>
      </w:r>
    </w:p>
    <w:p w14:paraId="4179BDD4"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1</w:t>
      </w:r>
      <w:r w:rsidRPr="006277D9">
        <w:rPr>
          <w:rFonts w:ascii="Times New Roman" w:eastAsia="宋体" w:hAnsi="Times New Roman"/>
          <w:szCs w:val="21"/>
        </w:rPr>
        <w:t>、工作需要时，委托人及时组织与本标段业务有关的第三人的协调，为受托人工作提供外部条件，为受托人派出的有关工作人员提供必要的工作条件和协助。</w:t>
      </w:r>
    </w:p>
    <w:p w14:paraId="76743725"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2</w:t>
      </w:r>
      <w:r w:rsidRPr="006277D9">
        <w:rPr>
          <w:rFonts w:ascii="Times New Roman" w:eastAsia="宋体" w:hAnsi="Times New Roman"/>
          <w:szCs w:val="21"/>
        </w:rPr>
        <w:t>、委托人应当在委托书发出后，及时免费向受托人提供与本标段业务有关的全部资料，并保证资料的真实性、准确性、完整性。委托人应当在</w:t>
      </w:r>
      <w:r w:rsidRPr="006277D9">
        <w:rPr>
          <w:rFonts w:ascii="Times New Roman" w:eastAsia="宋体" w:hAnsi="Times New Roman"/>
          <w:szCs w:val="21"/>
        </w:rPr>
        <w:t>3</w:t>
      </w:r>
      <w:r w:rsidRPr="006277D9">
        <w:rPr>
          <w:rFonts w:ascii="Times New Roman" w:eastAsia="宋体" w:hAnsi="Times New Roman"/>
          <w:szCs w:val="21"/>
        </w:rPr>
        <w:t>日内就受托人书面提交并要求做出答复的事宜做出书面答复。受托人要求第三人提供有关资料时，委托人应负责转达及资料转送。</w:t>
      </w:r>
    </w:p>
    <w:p w14:paraId="63746B11"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3</w:t>
      </w:r>
      <w:r w:rsidRPr="006277D9">
        <w:rPr>
          <w:rFonts w:ascii="Times New Roman" w:eastAsia="宋体" w:hAnsi="Times New Roman"/>
          <w:szCs w:val="21"/>
        </w:rPr>
        <w:t>、委托人应当授权胜任本标段业务的代表，负责与受托人联系，协调受托人与其他受托人之间的相关工作。</w:t>
      </w:r>
    </w:p>
    <w:p w14:paraId="043C6949"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4</w:t>
      </w:r>
      <w:r w:rsidRPr="006277D9">
        <w:rPr>
          <w:rFonts w:ascii="Times New Roman" w:eastAsia="宋体" w:hAnsi="Times New Roman"/>
          <w:szCs w:val="21"/>
        </w:rPr>
        <w:t>、按照约定条件及时足额支付咨询费用。</w:t>
      </w:r>
    </w:p>
    <w:p w14:paraId="1C9FBD89"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5</w:t>
      </w:r>
      <w:r w:rsidRPr="006277D9">
        <w:rPr>
          <w:rFonts w:ascii="Times New Roman" w:eastAsia="宋体" w:hAnsi="Times New Roman"/>
          <w:szCs w:val="21"/>
        </w:rPr>
        <w:t>、协调业务开展过程中出现的其他有关问题。</w:t>
      </w:r>
    </w:p>
    <w:p w14:paraId="3736E419"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三、受托人的义务：</w:t>
      </w:r>
    </w:p>
    <w:p w14:paraId="4FD956D1"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1</w:t>
      </w:r>
      <w:r w:rsidRPr="006277D9">
        <w:rPr>
          <w:rFonts w:ascii="Times New Roman" w:eastAsia="宋体" w:hAnsi="Times New Roman"/>
          <w:szCs w:val="21"/>
        </w:rPr>
        <w:t>、按照委托人要求，独立完成业务事项，出具咨询意见（检查报告），并对报告负责。</w:t>
      </w:r>
    </w:p>
    <w:p w14:paraId="5FE4718E"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2</w:t>
      </w:r>
      <w:r w:rsidRPr="006277D9">
        <w:rPr>
          <w:rFonts w:ascii="Times New Roman" w:eastAsia="宋体" w:hAnsi="Times New Roman"/>
          <w:szCs w:val="21"/>
        </w:rPr>
        <w:t>、在服务咨询过程中对被检查单位存在的问题，如实向委托人汇报，不得有瞒报、漏报。</w:t>
      </w:r>
    </w:p>
    <w:p w14:paraId="59E5486C"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3</w:t>
      </w:r>
      <w:r w:rsidRPr="006277D9">
        <w:rPr>
          <w:rFonts w:ascii="Times New Roman" w:eastAsia="宋体" w:hAnsi="Times New Roman"/>
          <w:szCs w:val="21"/>
        </w:rPr>
        <w:t>、对在执行业务过程中知悉的商业秘密负有保密责任。除法律另有规定外，未经委托人同意，不得将被检查单位提供的资料泄露给委托人以外的第三者。</w:t>
      </w:r>
    </w:p>
    <w:p w14:paraId="4C185065"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4</w:t>
      </w:r>
      <w:r w:rsidRPr="006277D9">
        <w:rPr>
          <w:rFonts w:ascii="Times New Roman" w:eastAsia="宋体" w:hAnsi="Times New Roman"/>
          <w:szCs w:val="21"/>
        </w:rPr>
        <w:t>、受托人的项目负责人、主要技术人员一般不得更换，如要更换，需报委托人同意。</w:t>
      </w:r>
    </w:p>
    <w:p w14:paraId="5BD10184"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5</w:t>
      </w:r>
      <w:r w:rsidRPr="006277D9">
        <w:rPr>
          <w:rFonts w:ascii="Times New Roman" w:eastAsia="宋体" w:hAnsi="Times New Roman"/>
          <w:szCs w:val="21"/>
        </w:rPr>
        <w:t>、咨询服务期间，受托人的食宿交通等费用自理。</w:t>
      </w:r>
    </w:p>
    <w:p w14:paraId="7C340216"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6</w:t>
      </w:r>
      <w:r w:rsidRPr="006277D9">
        <w:rPr>
          <w:rFonts w:ascii="Times New Roman" w:eastAsia="宋体" w:hAnsi="Times New Roman"/>
          <w:szCs w:val="21"/>
        </w:rPr>
        <w:t>、即便项目已通过委托人组织的验收，款项已结清，受托人还需做好相关后续服务工作（包括与咨询服务内容工作相关的投诉处理等）。</w:t>
      </w:r>
    </w:p>
    <w:p w14:paraId="7240FDBA"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四、咨询意见（</w:t>
      </w:r>
      <w:r w:rsidRPr="006277D9">
        <w:rPr>
          <w:rFonts w:ascii="Times New Roman" w:eastAsia="宋体" w:hAnsi="Times New Roman" w:hint="eastAsia"/>
          <w:szCs w:val="21"/>
        </w:rPr>
        <w:t>分析</w:t>
      </w:r>
      <w:r w:rsidRPr="006277D9">
        <w:rPr>
          <w:rFonts w:ascii="Times New Roman" w:eastAsia="宋体" w:hAnsi="Times New Roman"/>
          <w:szCs w:val="21"/>
        </w:rPr>
        <w:t>报告）及使用责任</w:t>
      </w:r>
    </w:p>
    <w:p w14:paraId="4252AC9A"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1</w:t>
      </w:r>
      <w:r w:rsidRPr="006277D9">
        <w:rPr>
          <w:rFonts w:ascii="Times New Roman" w:eastAsia="宋体" w:hAnsi="Times New Roman"/>
          <w:szCs w:val="21"/>
        </w:rPr>
        <w:t>、本项目要求每次检查后均出具总报告和按建设单位分别出具</w:t>
      </w:r>
      <w:r w:rsidRPr="006277D9">
        <w:rPr>
          <w:rFonts w:ascii="Times New Roman" w:eastAsia="宋体" w:hAnsi="Times New Roman" w:hint="eastAsia"/>
          <w:szCs w:val="21"/>
        </w:rPr>
        <w:t>分析</w:t>
      </w:r>
      <w:r w:rsidRPr="006277D9">
        <w:rPr>
          <w:rFonts w:ascii="Times New Roman" w:eastAsia="宋体" w:hAnsi="Times New Roman"/>
          <w:szCs w:val="21"/>
        </w:rPr>
        <w:t>报告（各</w:t>
      </w:r>
      <w:r w:rsidRPr="006277D9">
        <w:rPr>
          <w:rFonts w:ascii="Times New Roman" w:eastAsia="宋体" w:hAnsi="Times New Roman"/>
          <w:szCs w:val="21"/>
        </w:rPr>
        <w:t>3</w:t>
      </w:r>
      <w:r w:rsidRPr="006277D9">
        <w:rPr>
          <w:rFonts w:ascii="Times New Roman" w:eastAsia="宋体" w:hAnsi="Times New Roman"/>
          <w:szCs w:val="21"/>
        </w:rPr>
        <w:t>份，如委托人有需要，需按委托人要求数量另行出具），出具前充分征求委托人的意见。</w:t>
      </w:r>
    </w:p>
    <w:p w14:paraId="78B4564D"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2</w:t>
      </w:r>
      <w:r w:rsidRPr="006277D9">
        <w:rPr>
          <w:rFonts w:ascii="Times New Roman" w:eastAsia="宋体" w:hAnsi="Times New Roman"/>
          <w:szCs w:val="21"/>
        </w:rPr>
        <w:t>、委托人应正确使用咨询意见（</w:t>
      </w:r>
      <w:r w:rsidRPr="006277D9">
        <w:rPr>
          <w:rFonts w:ascii="Times New Roman" w:eastAsia="宋体" w:hAnsi="Times New Roman" w:hint="eastAsia"/>
          <w:szCs w:val="21"/>
        </w:rPr>
        <w:t>分析</w:t>
      </w:r>
      <w:r w:rsidRPr="006277D9">
        <w:rPr>
          <w:rFonts w:ascii="Times New Roman" w:eastAsia="宋体" w:hAnsi="Times New Roman"/>
          <w:szCs w:val="21"/>
        </w:rPr>
        <w:t>报告），如因使用不当造成的后果，与受托人无关。</w:t>
      </w:r>
    </w:p>
    <w:p w14:paraId="395FB751"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五、服务收费与支付</w:t>
      </w:r>
    </w:p>
    <w:p w14:paraId="28087545"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1</w:t>
      </w:r>
      <w:r w:rsidRPr="006277D9">
        <w:rPr>
          <w:rFonts w:ascii="Times New Roman" w:eastAsia="宋体" w:hAnsi="Times New Roman"/>
          <w:szCs w:val="21"/>
        </w:rPr>
        <w:t>、本</w:t>
      </w:r>
      <w:r w:rsidRPr="006277D9">
        <w:rPr>
          <w:rFonts w:ascii="Times New Roman" w:eastAsia="宋体" w:hAnsi="Times New Roman" w:hint="eastAsia"/>
          <w:szCs w:val="21"/>
        </w:rPr>
        <w:t>合同为单价合同。签约合同单价</w:t>
      </w:r>
      <w:r w:rsidRPr="006277D9">
        <w:rPr>
          <w:rFonts w:ascii="Times New Roman" w:eastAsia="宋体" w:hAnsi="Times New Roman"/>
          <w:szCs w:val="21"/>
        </w:rPr>
        <w:t>为</w:t>
      </w:r>
      <w:r w:rsidRPr="006277D9">
        <w:rPr>
          <w:rFonts w:ascii="Times New Roman" w:eastAsia="宋体" w:hAnsi="Times New Roman" w:hint="eastAsia"/>
          <w:szCs w:val="21"/>
        </w:rPr>
        <w:t>：</w:t>
      </w:r>
      <w:r w:rsidRPr="006277D9">
        <w:rPr>
          <w:rFonts w:ascii="Times New Roman" w:eastAsia="宋体" w:hAnsi="Times New Roman"/>
          <w:szCs w:val="21"/>
        </w:rPr>
        <w:t>人民币</w:t>
      </w:r>
      <w:r w:rsidRPr="006277D9">
        <w:rPr>
          <w:rFonts w:ascii="Times New Roman" w:eastAsia="宋体" w:hAnsi="Times New Roman"/>
          <w:szCs w:val="21"/>
          <w:u w:val="single"/>
        </w:rPr>
        <w:t xml:space="preserve">         </w:t>
      </w:r>
      <w:r w:rsidRPr="006277D9">
        <w:rPr>
          <w:rFonts w:ascii="Times New Roman" w:eastAsia="宋体" w:hAnsi="Times New Roman" w:hint="eastAsia"/>
          <w:szCs w:val="21"/>
          <w:u w:val="single"/>
        </w:rPr>
        <w:t xml:space="preserve"> </w:t>
      </w:r>
      <w:r w:rsidRPr="006277D9">
        <w:rPr>
          <w:rFonts w:ascii="Times New Roman" w:eastAsia="宋体" w:hAnsi="Times New Roman"/>
          <w:szCs w:val="21"/>
          <w:u w:val="single"/>
        </w:rPr>
        <w:t xml:space="preserve">     </w:t>
      </w:r>
      <w:r w:rsidRPr="006277D9">
        <w:rPr>
          <w:rFonts w:ascii="Times New Roman" w:eastAsia="宋体" w:hAnsi="Times New Roman"/>
          <w:szCs w:val="21"/>
        </w:rPr>
        <w:t>（￥</w:t>
      </w:r>
      <w:r w:rsidRPr="006277D9">
        <w:rPr>
          <w:rFonts w:ascii="Times New Roman" w:eastAsia="宋体" w:hAnsi="Times New Roman"/>
          <w:szCs w:val="21"/>
          <w:u w:val="single"/>
        </w:rPr>
        <w:t xml:space="preserve">       </w:t>
      </w:r>
      <w:r w:rsidRPr="006277D9">
        <w:rPr>
          <w:rFonts w:ascii="Times New Roman" w:eastAsia="宋体" w:hAnsi="Times New Roman"/>
          <w:szCs w:val="21"/>
        </w:rPr>
        <w:t>元</w:t>
      </w:r>
      <w:r w:rsidRPr="006277D9">
        <w:rPr>
          <w:rFonts w:ascii="Times New Roman" w:eastAsia="宋体" w:hAnsi="Times New Roman" w:hint="eastAsia"/>
          <w:szCs w:val="21"/>
        </w:rPr>
        <w:t>/</w:t>
      </w:r>
      <w:r w:rsidRPr="006277D9">
        <w:rPr>
          <w:rFonts w:ascii="Times New Roman" w:eastAsia="宋体" w:hAnsi="Times New Roman" w:hint="eastAsia"/>
          <w:szCs w:val="21"/>
        </w:rPr>
        <w:t>技术服务工作日</w:t>
      </w:r>
      <w:r w:rsidRPr="006277D9">
        <w:rPr>
          <w:rFonts w:ascii="Times New Roman" w:eastAsia="宋体" w:hAnsi="Times New Roman"/>
          <w:szCs w:val="21"/>
        </w:rPr>
        <w:t>）。</w:t>
      </w:r>
    </w:p>
    <w:p w14:paraId="67879F8C"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2</w:t>
      </w:r>
      <w:r w:rsidRPr="006277D9">
        <w:rPr>
          <w:rFonts w:ascii="Times New Roman" w:eastAsia="宋体" w:hAnsi="Times New Roman"/>
          <w:szCs w:val="21"/>
        </w:rPr>
        <w:t>、</w:t>
      </w:r>
      <w:r w:rsidRPr="006277D9">
        <w:rPr>
          <w:rFonts w:ascii="Times New Roman" w:eastAsia="宋体" w:hAnsi="Times New Roman" w:hint="eastAsia"/>
          <w:szCs w:val="21"/>
        </w:rPr>
        <w:t>预计全年</w:t>
      </w:r>
      <w:r w:rsidRPr="006277D9">
        <w:rPr>
          <w:rFonts w:ascii="Times New Roman" w:eastAsia="宋体" w:hAnsi="Times New Roman" w:hint="eastAsia"/>
          <w:szCs w:val="21"/>
        </w:rPr>
        <w:t>30</w:t>
      </w:r>
      <w:r w:rsidRPr="006277D9">
        <w:rPr>
          <w:rFonts w:ascii="Times New Roman" w:eastAsia="宋体" w:hAnsi="Times New Roman" w:hint="eastAsia"/>
          <w:szCs w:val="21"/>
        </w:rPr>
        <w:t>个技术服务工作日</w:t>
      </w:r>
      <w:r w:rsidRPr="006277D9">
        <w:rPr>
          <w:rFonts w:ascii="Times New Roman" w:eastAsia="宋体" w:hAnsi="Times New Roman"/>
          <w:szCs w:val="21"/>
        </w:rPr>
        <w:t>，</w:t>
      </w:r>
      <w:r w:rsidRPr="006277D9">
        <w:rPr>
          <w:rFonts w:ascii="Times New Roman" w:eastAsia="宋体" w:hAnsi="Times New Roman" w:hint="eastAsia"/>
          <w:szCs w:val="21"/>
        </w:rPr>
        <w:t>暂定总价为</w:t>
      </w:r>
      <w:r w:rsidRPr="006277D9">
        <w:rPr>
          <w:rFonts w:ascii="Times New Roman" w:eastAsia="宋体" w:hAnsi="Times New Roman"/>
          <w:szCs w:val="21"/>
        </w:rPr>
        <w:t>人民币</w:t>
      </w:r>
      <w:r w:rsidRPr="006277D9">
        <w:rPr>
          <w:rFonts w:ascii="Times New Roman" w:eastAsia="宋体" w:hAnsi="Times New Roman"/>
          <w:szCs w:val="21"/>
          <w:u w:val="single"/>
        </w:rPr>
        <w:t xml:space="preserve">      </w:t>
      </w:r>
      <w:r w:rsidRPr="006277D9">
        <w:rPr>
          <w:rFonts w:ascii="Times New Roman" w:eastAsia="宋体" w:hAnsi="Times New Roman" w:hint="eastAsia"/>
          <w:szCs w:val="21"/>
          <w:u w:val="single"/>
        </w:rPr>
        <w:t xml:space="preserve"> </w:t>
      </w:r>
      <w:r w:rsidRPr="006277D9">
        <w:rPr>
          <w:rFonts w:ascii="Times New Roman" w:eastAsia="宋体" w:hAnsi="Times New Roman"/>
          <w:szCs w:val="21"/>
          <w:u w:val="single"/>
        </w:rPr>
        <w:t xml:space="preserve">  </w:t>
      </w:r>
      <w:r w:rsidRPr="006277D9">
        <w:rPr>
          <w:rFonts w:ascii="Times New Roman" w:eastAsia="宋体" w:hAnsi="Times New Roman" w:hint="eastAsia"/>
          <w:szCs w:val="21"/>
          <w:u w:val="single"/>
        </w:rPr>
        <w:t xml:space="preserve"> </w:t>
      </w:r>
      <w:r w:rsidRPr="006277D9">
        <w:rPr>
          <w:rFonts w:ascii="Times New Roman" w:eastAsia="宋体" w:hAnsi="Times New Roman"/>
          <w:szCs w:val="21"/>
          <w:u w:val="single"/>
        </w:rPr>
        <w:t xml:space="preserve">      </w:t>
      </w:r>
      <w:r w:rsidRPr="006277D9">
        <w:rPr>
          <w:rFonts w:ascii="Times New Roman" w:eastAsia="宋体" w:hAnsi="Times New Roman"/>
          <w:szCs w:val="21"/>
        </w:rPr>
        <w:t>（￥</w:t>
      </w:r>
      <w:r w:rsidRPr="006277D9">
        <w:rPr>
          <w:rFonts w:ascii="Times New Roman" w:eastAsia="宋体" w:hAnsi="Times New Roman"/>
          <w:szCs w:val="21"/>
          <w:u w:val="single"/>
        </w:rPr>
        <w:t xml:space="preserve">   </w:t>
      </w:r>
      <w:r w:rsidRPr="006277D9">
        <w:rPr>
          <w:rFonts w:ascii="Times New Roman" w:eastAsia="宋体" w:hAnsi="Times New Roman" w:hint="eastAsia"/>
          <w:szCs w:val="21"/>
          <w:u w:val="single"/>
        </w:rPr>
        <w:t xml:space="preserve"> </w:t>
      </w:r>
      <w:r w:rsidRPr="006277D9">
        <w:rPr>
          <w:rFonts w:ascii="Times New Roman" w:eastAsia="宋体" w:hAnsi="Times New Roman"/>
          <w:szCs w:val="21"/>
          <w:u w:val="single"/>
        </w:rPr>
        <w:t xml:space="preserve">    </w:t>
      </w:r>
      <w:r w:rsidRPr="006277D9">
        <w:rPr>
          <w:rFonts w:ascii="Times New Roman" w:eastAsia="宋体" w:hAnsi="Times New Roman" w:hint="eastAsia"/>
          <w:szCs w:val="21"/>
        </w:rPr>
        <w:t>元）。</w:t>
      </w:r>
    </w:p>
    <w:p w14:paraId="5900A2A3"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hint="eastAsia"/>
          <w:szCs w:val="21"/>
        </w:rPr>
        <w:t>3</w:t>
      </w:r>
      <w:r w:rsidRPr="006277D9">
        <w:rPr>
          <w:rFonts w:ascii="Times New Roman" w:eastAsia="宋体" w:hAnsi="Times New Roman" w:hint="eastAsia"/>
          <w:szCs w:val="21"/>
        </w:rPr>
        <w:t>、最终结算金额按“实际提供的技术服务工作日数量”乘以“签约合同单价”进行计算。</w:t>
      </w:r>
    </w:p>
    <w:p w14:paraId="086C2CD2"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hint="eastAsia"/>
          <w:szCs w:val="21"/>
        </w:rPr>
        <w:t>4</w:t>
      </w:r>
      <w:r w:rsidRPr="006277D9">
        <w:rPr>
          <w:rFonts w:ascii="Times New Roman" w:eastAsia="宋体" w:hAnsi="Times New Roman" w:hint="eastAsia"/>
          <w:szCs w:val="21"/>
        </w:rPr>
        <w:t>、</w:t>
      </w:r>
      <w:r w:rsidRPr="006277D9">
        <w:rPr>
          <w:rFonts w:ascii="Times New Roman" w:eastAsia="宋体" w:hAnsi="Times New Roman"/>
          <w:szCs w:val="21"/>
        </w:rPr>
        <w:t>服务项目结束</w:t>
      </w:r>
      <w:r w:rsidRPr="006277D9">
        <w:rPr>
          <w:rFonts w:ascii="Times New Roman" w:eastAsia="宋体" w:hAnsi="Times New Roman" w:hint="eastAsia"/>
          <w:szCs w:val="21"/>
        </w:rPr>
        <w:t>，</w:t>
      </w:r>
      <w:r w:rsidRPr="006277D9">
        <w:rPr>
          <w:rFonts w:ascii="Times New Roman" w:eastAsia="宋体" w:hAnsi="Times New Roman"/>
          <w:szCs w:val="21"/>
        </w:rPr>
        <w:t>通过验收后一次性付款。以上付款均不计利息。</w:t>
      </w:r>
    </w:p>
    <w:p w14:paraId="39003374"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六、受托人投入本项目的项目负责人：</w:t>
      </w:r>
      <w:r w:rsidRPr="006277D9">
        <w:rPr>
          <w:rFonts w:ascii="Times New Roman" w:eastAsia="宋体" w:hAnsi="Times New Roman"/>
          <w:szCs w:val="21"/>
          <w:u w:val="single"/>
        </w:rPr>
        <w:t xml:space="preserve">   </w:t>
      </w:r>
      <w:r w:rsidRPr="006277D9">
        <w:rPr>
          <w:rFonts w:ascii="Times New Roman" w:eastAsia="宋体" w:hAnsi="Times New Roman" w:hint="eastAsia"/>
          <w:szCs w:val="21"/>
          <w:u w:val="single"/>
        </w:rPr>
        <w:t xml:space="preserve">  </w:t>
      </w:r>
      <w:r w:rsidRPr="006277D9">
        <w:rPr>
          <w:rFonts w:ascii="Times New Roman" w:eastAsia="宋体" w:hAnsi="Times New Roman"/>
          <w:szCs w:val="21"/>
          <w:u w:val="single"/>
        </w:rPr>
        <w:t xml:space="preserve">    </w:t>
      </w:r>
      <w:r w:rsidRPr="006277D9">
        <w:rPr>
          <w:rFonts w:ascii="Times New Roman" w:eastAsia="宋体" w:hAnsi="Times New Roman"/>
          <w:szCs w:val="21"/>
        </w:rPr>
        <w:t>。</w:t>
      </w:r>
    </w:p>
    <w:p w14:paraId="57C2C7B3"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七、违约责任</w:t>
      </w:r>
    </w:p>
    <w:p w14:paraId="667400B5"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1</w:t>
      </w:r>
      <w:r w:rsidRPr="006277D9">
        <w:rPr>
          <w:rFonts w:ascii="Times New Roman" w:eastAsia="宋体" w:hAnsi="Times New Roman"/>
          <w:szCs w:val="21"/>
        </w:rPr>
        <w:t>、受托人除不可抗拒的因素外，未能在规定期限内提交成果报告的，应向委托人支付合同总价款每日</w:t>
      </w:r>
      <w:r w:rsidRPr="006277D9">
        <w:rPr>
          <w:rFonts w:ascii="Times New Roman" w:eastAsia="宋体" w:hAnsi="Times New Roman"/>
          <w:szCs w:val="21"/>
        </w:rPr>
        <w:t>0.3%</w:t>
      </w:r>
      <w:r w:rsidRPr="006277D9">
        <w:rPr>
          <w:rFonts w:ascii="Times New Roman" w:eastAsia="宋体" w:hAnsi="Times New Roman"/>
          <w:szCs w:val="21"/>
        </w:rPr>
        <w:t>的违约金，但违约金总额不超过合同总额的</w:t>
      </w:r>
      <w:r w:rsidRPr="006277D9">
        <w:rPr>
          <w:rFonts w:ascii="Times New Roman" w:eastAsia="宋体" w:hAnsi="Times New Roman"/>
          <w:szCs w:val="21"/>
        </w:rPr>
        <w:t>10%</w:t>
      </w:r>
      <w:r w:rsidRPr="006277D9">
        <w:rPr>
          <w:rFonts w:ascii="Times New Roman" w:eastAsia="宋体" w:hAnsi="Times New Roman"/>
          <w:szCs w:val="21"/>
        </w:rPr>
        <w:t>。对于延期违约金达到上限仍未能提交最终成果报告</w:t>
      </w:r>
      <w:r w:rsidRPr="006277D9">
        <w:rPr>
          <w:rFonts w:ascii="Times New Roman" w:eastAsia="宋体" w:hAnsi="Times New Roman"/>
          <w:szCs w:val="21"/>
        </w:rPr>
        <w:lastRenderedPageBreak/>
        <w:t>的，委托人有权随时终止合同履行。</w:t>
      </w:r>
    </w:p>
    <w:p w14:paraId="0B4C0210"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2</w:t>
      </w:r>
      <w:r w:rsidRPr="006277D9">
        <w:rPr>
          <w:rFonts w:ascii="Times New Roman" w:eastAsia="宋体" w:hAnsi="Times New Roman"/>
          <w:szCs w:val="21"/>
        </w:rPr>
        <w:t>、合同签订后，受托人必须按照投标承诺投入项目组人员开展工作，无正当理由（疾病、死亡、离职）不得更换项目负责人，且更换的项目负责人条件不得低于投标承诺的项目负责人，否则委托人有权按</w:t>
      </w:r>
      <w:r w:rsidRPr="006277D9">
        <w:rPr>
          <w:rFonts w:ascii="Times New Roman" w:eastAsia="宋体" w:hAnsi="Times New Roman"/>
          <w:szCs w:val="21"/>
        </w:rPr>
        <w:t>2</w:t>
      </w:r>
      <w:r w:rsidRPr="006277D9">
        <w:rPr>
          <w:rFonts w:ascii="Times New Roman" w:eastAsia="宋体" w:hAnsi="Times New Roman"/>
          <w:szCs w:val="21"/>
        </w:rPr>
        <w:t>万元</w:t>
      </w:r>
      <w:r w:rsidRPr="006277D9">
        <w:rPr>
          <w:rFonts w:ascii="Times New Roman" w:eastAsia="宋体" w:hAnsi="Times New Roman"/>
          <w:szCs w:val="21"/>
        </w:rPr>
        <w:t>/</w:t>
      </w:r>
      <w:r w:rsidRPr="006277D9">
        <w:rPr>
          <w:rFonts w:ascii="Times New Roman" w:eastAsia="宋体" w:hAnsi="Times New Roman"/>
          <w:szCs w:val="21"/>
        </w:rPr>
        <w:t>人次的标准收取受托人违约金，更换后的项目负责人不能胜任工作的，委托人有权终止合同，已完工作费用也不再支付。</w:t>
      </w:r>
    </w:p>
    <w:p w14:paraId="7DF7DF46"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3</w:t>
      </w:r>
      <w:r w:rsidRPr="006277D9">
        <w:rPr>
          <w:rFonts w:ascii="Times New Roman" w:eastAsia="宋体" w:hAnsi="Times New Roman"/>
          <w:szCs w:val="21"/>
        </w:rPr>
        <w:t>、受托人必须保证咨询成果的正确性以及抽查工作的细致性、完整性，对于受托人抽查到的项目，如果省厅督查发现咨询成果存在遗漏或隐瞒，将按照每处收取受托人合同价</w:t>
      </w:r>
      <w:r w:rsidRPr="006277D9">
        <w:rPr>
          <w:rFonts w:ascii="Times New Roman" w:eastAsia="宋体" w:hAnsi="Times New Roman"/>
          <w:szCs w:val="21"/>
        </w:rPr>
        <w:t>1%</w:t>
      </w:r>
      <w:r w:rsidRPr="006277D9">
        <w:rPr>
          <w:rFonts w:ascii="Times New Roman" w:eastAsia="宋体" w:hAnsi="Times New Roman"/>
          <w:szCs w:val="21"/>
        </w:rPr>
        <w:t>的违约金，如果项目费用已结算完毕，委托人有权按本条约定追收受托人违约金，情节严重的，委托人有权在未来两年内拒绝受托人参与委托人组织的招投标活动。</w:t>
      </w:r>
    </w:p>
    <w:p w14:paraId="293D7ADD"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4</w:t>
      </w:r>
      <w:r w:rsidRPr="006277D9">
        <w:rPr>
          <w:rFonts w:ascii="Times New Roman" w:eastAsia="宋体" w:hAnsi="Times New Roman"/>
          <w:szCs w:val="21"/>
        </w:rPr>
        <w:t>、协议书签订后，任何一方不得随意变更或解除、违约，若有违约，违约方必须承担由此导致的直接、间接经济损失和相应的法律责任。</w:t>
      </w:r>
    </w:p>
    <w:p w14:paraId="369F42A2"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5</w:t>
      </w:r>
      <w:r w:rsidRPr="006277D9">
        <w:rPr>
          <w:rFonts w:ascii="Times New Roman" w:eastAsia="宋体" w:hAnsi="Times New Roman"/>
          <w:szCs w:val="21"/>
        </w:rPr>
        <w:t>、由于出现不可预见的情况，影响咨询服务工作如期完成或需提前出具报告，应及时通知对方，由双方协商解决，并酌情调整合同收费。</w:t>
      </w:r>
    </w:p>
    <w:p w14:paraId="16CC0C3B"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八、廉政建设</w:t>
      </w:r>
    </w:p>
    <w:p w14:paraId="2CFE02EF"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委托人、受托人双方及其工作人员应共同遵守国家和省、市以及行业主管部门党风廉政建设的各项规定。</w:t>
      </w:r>
    </w:p>
    <w:p w14:paraId="27C359F3"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九、协议书的有效时间</w:t>
      </w:r>
    </w:p>
    <w:p w14:paraId="0C5E91ED"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本协议书经双方法定代表人或其授权代表人签章和加盖双方单位印章之日起生效，在约定事项全部完成日之前有效。</w:t>
      </w:r>
    </w:p>
    <w:p w14:paraId="2310F1FD"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本协议书一式肆份，委托人贰份，受托人贰份，具有同等法律效力。</w:t>
      </w:r>
    </w:p>
    <w:p w14:paraId="5C2035EC"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十、协议书如有未尽事宜由双方协商解决。</w:t>
      </w:r>
    </w:p>
    <w:p w14:paraId="5AC195B8" w14:textId="77777777" w:rsidR="004567CB" w:rsidRPr="006277D9" w:rsidRDefault="004567CB">
      <w:pPr>
        <w:autoSpaceDE w:val="0"/>
        <w:autoSpaceDN w:val="0"/>
        <w:adjustRightInd w:val="0"/>
        <w:snapToGrid w:val="0"/>
        <w:spacing w:line="360" w:lineRule="auto"/>
        <w:ind w:leftChars="163" w:left="342"/>
        <w:rPr>
          <w:rFonts w:ascii="Times New Roman" w:eastAsia="宋体" w:hAnsi="Times New Roman"/>
          <w:szCs w:val="21"/>
        </w:rPr>
      </w:pPr>
    </w:p>
    <w:p w14:paraId="4F999EC4" w14:textId="77777777" w:rsidR="004567CB" w:rsidRPr="006277D9" w:rsidRDefault="004567CB">
      <w:pPr>
        <w:autoSpaceDE w:val="0"/>
        <w:autoSpaceDN w:val="0"/>
        <w:adjustRightInd w:val="0"/>
        <w:snapToGrid w:val="0"/>
        <w:spacing w:line="360" w:lineRule="auto"/>
        <w:ind w:leftChars="163" w:left="342"/>
        <w:rPr>
          <w:rFonts w:ascii="Times New Roman" w:eastAsia="宋体" w:hAnsi="Times New Roman"/>
          <w:szCs w:val="21"/>
        </w:rPr>
      </w:pPr>
    </w:p>
    <w:p w14:paraId="536CA6C2"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Cs w:val="21"/>
        </w:rPr>
      </w:pPr>
      <w:r w:rsidRPr="006277D9">
        <w:rPr>
          <w:rFonts w:ascii="Times New Roman" w:eastAsia="宋体" w:hAnsi="Times New Roman"/>
          <w:szCs w:val="21"/>
        </w:rPr>
        <w:t>委托人：（盖章）</w:t>
      </w:r>
      <w:r w:rsidRPr="006277D9">
        <w:rPr>
          <w:rFonts w:ascii="Times New Roman" w:eastAsia="宋体" w:hAnsi="Times New Roman"/>
          <w:szCs w:val="21"/>
        </w:rPr>
        <w:t xml:space="preserve">                                    </w:t>
      </w:r>
      <w:r w:rsidRPr="006277D9">
        <w:rPr>
          <w:rFonts w:ascii="Times New Roman" w:eastAsia="宋体" w:hAnsi="Times New Roman"/>
          <w:szCs w:val="21"/>
        </w:rPr>
        <w:t>受托人：（盖章）</w:t>
      </w:r>
    </w:p>
    <w:p w14:paraId="0A464D5A"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Cs w:val="21"/>
        </w:rPr>
      </w:pPr>
      <w:r w:rsidRPr="006277D9">
        <w:rPr>
          <w:rFonts w:ascii="Times New Roman" w:eastAsia="宋体" w:hAnsi="Times New Roman"/>
          <w:szCs w:val="21"/>
        </w:rPr>
        <w:t>法定代表</w:t>
      </w:r>
      <w:r w:rsidRPr="006277D9">
        <w:rPr>
          <w:rFonts w:ascii="Times New Roman" w:eastAsia="宋体" w:hAnsi="Times New Roman"/>
          <w:szCs w:val="21"/>
        </w:rPr>
        <w:t xml:space="preserve">                                            </w:t>
      </w:r>
      <w:r w:rsidRPr="006277D9">
        <w:rPr>
          <w:rFonts w:ascii="Times New Roman" w:eastAsia="宋体" w:hAnsi="Times New Roman"/>
          <w:szCs w:val="21"/>
        </w:rPr>
        <w:t>法定代表人或</w:t>
      </w:r>
    </w:p>
    <w:p w14:paraId="46122640" w14:textId="77777777" w:rsidR="004567CB" w:rsidRPr="006277D9" w:rsidRDefault="00000000">
      <w:pPr>
        <w:autoSpaceDE w:val="0"/>
        <w:autoSpaceDN w:val="0"/>
        <w:adjustRightInd w:val="0"/>
        <w:snapToGrid w:val="0"/>
        <w:spacing w:line="360" w:lineRule="auto"/>
        <w:ind w:firstLineChars="200" w:firstLine="420"/>
        <w:rPr>
          <w:rFonts w:ascii="Times New Roman" w:eastAsia="宋体" w:hAnsi="Times New Roman"/>
          <w:szCs w:val="21"/>
        </w:rPr>
      </w:pPr>
      <w:r w:rsidRPr="006277D9">
        <w:rPr>
          <w:rFonts w:ascii="Times New Roman" w:eastAsia="宋体" w:hAnsi="Times New Roman"/>
          <w:szCs w:val="21"/>
        </w:rPr>
        <w:t>或委托代理人：（签字）</w:t>
      </w:r>
      <w:r w:rsidRPr="006277D9">
        <w:rPr>
          <w:rFonts w:ascii="Times New Roman" w:eastAsia="宋体" w:hAnsi="Times New Roman"/>
          <w:szCs w:val="21"/>
        </w:rPr>
        <w:t xml:space="preserve">                             </w:t>
      </w:r>
      <w:r w:rsidRPr="006277D9">
        <w:rPr>
          <w:rFonts w:ascii="Times New Roman" w:eastAsia="宋体" w:hAnsi="Times New Roman"/>
          <w:szCs w:val="21"/>
        </w:rPr>
        <w:t>或委托代理人：（签字）</w:t>
      </w:r>
    </w:p>
    <w:p w14:paraId="415233B3" w14:textId="77777777" w:rsidR="004567CB" w:rsidRPr="006277D9" w:rsidRDefault="004567CB">
      <w:pPr>
        <w:spacing w:line="360" w:lineRule="auto"/>
        <w:jc w:val="center"/>
        <w:rPr>
          <w:rFonts w:ascii="Times New Roman" w:eastAsia="宋体" w:hAnsi="Times New Roman"/>
          <w:b/>
          <w:bCs/>
          <w:sz w:val="28"/>
          <w:szCs w:val="28"/>
        </w:rPr>
        <w:sectPr w:rsidR="004567CB" w:rsidRPr="006277D9">
          <w:pgSz w:w="11906" w:h="16838"/>
          <w:pgMar w:top="1440" w:right="1080" w:bottom="1440" w:left="1080" w:header="567" w:footer="567" w:gutter="0"/>
          <w:cols w:space="720"/>
          <w:docGrid w:type="lines" w:linePitch="326"/>
        </w:sectPr>
      </w:pPr>
    </w:p>
    <w:p w14:paraId="09963AB0" w14:textId="77777777" w:rsidR="004567CB" w:rsidRPr="006277D9" w:rsidRDefault="00000000">
      <w:pPr>
        <w:spacing w:line="360" w:lineRule="auto"/>
        <w:jc w:val="center"/>
        <w:rPr>
          <w:rFonts w:ascii="Times New Roman" w:eastAsia="宋体" w:hAnsi="Times New Roman"/>
          <w:b/>
          <w:bCs/>
          <w:sz w:val="28"/>
          <w:szCs w:val="28"/>
        </w:rPr>
      </w:pPr>
      <w:r w:rsidRPr="006277D9">
        <w:rPr>
          <w:rFonts w:ascii="Times New Roman" w:eastAsia="宋体" w:hAnsi="Times New Roman"/>
          <w:b/>
          <w:bCs/>
          <w:sz w:val="28"/>
          <w:szCs w:val="28"/>
        </w:rPr>
        <w:lastRenderedPageBreak/>
        <w:t>廉政合同协议书</w:t>
      </w:r>
    </w:p>
    <w:p w14:paraId="6356318D"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sidRPr="006277D9">
        <w:rPr>
          <w:rFonts w:ascii="Times New Roman" w:eastAsia="宋体" w:hAnsi="Times New Roman" w:hint="eastAsia"/>
          <w:szCs w:val="21"/>
          <w:u w:val="single"/>
        </w:rPr>
        <w:t>如东县</w:t>
      </w:r>
      <w:r w:rsidRPr="006277D9">
        <w:rPr>
          <w:rFonts w:ascii="Times New Roman" w:eastAsia="宋体" w:hAnsi="Times New Roman"/>
          <w:szCs w:val="21"/>
          <w:u w:val="single"/>
        </w:rPr>
        <w:t>交通运输局</w:t>
      </w:r>
      <w:r w:rsidRPr="006277D9">
        <w:rPr>
          <w:rFonts w:ascii="Times New Roman" w:eastAsia="宋体" w:hAnsi="Times New Roman"/>
          <w:szCs w:val="21"/>
          <w:u w:val="single"/>
        </w:rPr>
        <w:t xml:space="preserve"> </w:t>
      </w:r>
      <w:r w:rsidRPr="006277D9">
        <w:rPr>
          <w:rFonts w:ascii="Times New Roman" w:eastAsia="宋体" w:hAnsi="Times New Roman"/>
          <w:szCs w:val="21"/>
        </w:rPr>
        <w:t>（以下称委托人）与</w:t>
      </w:r>
      <w:r w:rsidRPr="006277D9">
        <w:rPr>
          <w:rFonts w:ascii="Times New Roman" w:eastAsia="宋体" w:hAnsi="Times New Roman"/>
          <w:szCs w:val="21"/>
          <w:u w:val="single"/>
        </w:rPr>
        <w:t xml:space="preserve">       </w:t>
      </w:r>
      <w:r w:rsidRPr="006277D9">
        <w:rPr>
          <w:rFonts w:ascii="Times New Roman" w:eastAsia="宋体" w:hAnsi="Times New Roman"/>
          <w:szCs w:val="21"/>
        </w:rPr>
        <w:t>（以下称受托人），特订立如下合同。</w:t>
      </w:r>
    </w:p>
    <w:p w14:paraId="7CB7D03A"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第一条</w:t>
      </w:r>
      <w:r w:rsidRPr="006277D9">
        <w:rPr>
          <w:rFonts w:ascii="Times New Roman" w:eastAsia="宋体" w:hAnsi="Times New Roman"/>
          <w:szCs w:val="21"/>
        </w:rPr>
        <w:t xml:space="preserve">  </w:t>
      </w:r>
      <w:r w:rsidRPr="006277D9">
        <w:rPr>
          <w:rFonts w:ascii="Times New Roman" w:eastAsia="宋体" w:hAnsi="Times New Roman"/>
          <w:szCs w:val="21"/>
        </w:rPr>
        <w:t>委托人、受托人双方的权利和义务</w:t>
      </w:r>
    </w:p>
    <w:p w14:paraId="32BC3164"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（一）严格遵守党和国家有关法律法规及交通部的有关规定。</w:t>
      </w:r>
    </w:p>
    <w:p w14:paraId="78BF8797"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（二）严格遵守</w:t>
      </w:r>
      <w:r w:rsidRPr="006277D9">
        <w:rPr>
          <w:rFonts w:ascii="Times New Roman" w:eastAsia="宋体" w:hAnsi="Times New Roman"/>
          <w:szCs w:val="21"/>
          <w:u w:val="single"/>
        </w:rPr>
        <w:t xml:space="preserve">                            </w:t>
      </w:r>
      <w:r w:rsidRPr="006277D9">
        <w:rPr>
          <w:rFonts w:ascii="Times New Roman" w:eastAsia="宋体" w:hAnsi="Times New Roman"/>
          <w:szCs w:val="21"/>
        </w:rPr>
        <w:t>的合同文件，自觉按合同办事。</w:t>
      </w:r>
    </w:p>
    <w:p w14:paraId="66C1A9E2"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（三）双方的业务活动坚持公开、公正、诚信、透明的原则（除法律认定的商业秘密和合同文件另有规定之外），不得损害国家和集体利益，违反工程建设管理规章制度。</w:t>
      </w:r>
    </w:p>
    <w:p w14:paraId="2E9F3106"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（四）建立健全廉政制度，开展廉政教育，设立廉政告示牌，公布举报电话，监督并认真查处违法违纪行为。</w:t>
      </w:r>
    </w:p>
    <w:p w14:paraId="2C287891"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（五）发现对方在业务活动中有违反廉政规定的行为，有及时提醒对方纠正的权利和义务。</w:t>
      </w:r>
    </w:p>
    <w:p w14:paraId="27A60DCC"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（六）发现对方严重违反本合同义务条款的行为，有向其上级有关部门举报、建议给</w:t>
      </w:r>
      <w:proofErr w:type="gramStart"/>
      <w:r w:rsidRPr="006277D9">
        <w:rPr>
          <w:rFonts w:ascii="Times New Roman" w:eastAsia="宋体" w:hAnsi="Times New Roman"/>
          <w:szCs w:val="21"/>
        </w:rPr>
        <w:t>予处理</w:t>
      </w:r>
      <w:proofErr w:type="gramEnd"/>
      <w:r w:rsidRPr="006277D9">
        <w:rPr>
          <w:rFonts w:ascii="Times New Roman" w:eastAsia="宋体" w:hAnsi="Times New Roman"/>
          <w:szCs w:val="21"/>
        </w:rPr>
        <w:t>并要求告之处理结果的权利。</w:t>
      </w:r>
    </w:p>
    <w:p w14:paraId="286C0AA6"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第二条</w:t>
      </w:r>
      <w:r w:rsidRPr="006277D9">
        <w:rPr>
          <w:rFonts w:ascii="Times New Roman" w:eastAsia="宋体" w:hAnsi="Times New Roman"/>
          <w:szCs w:val="21"/>
        </w:rPr>
        <w:t xml:space="preserve">  </w:t>
      </w:r>
      <w:r w:rsidRPr="006277D9">
        <w:rPr>
          <w:rFonts w:ascii="Times New Roman" w:eastAsia="宋体" w:hAnsi="Times New Roman"/>
          <w:szCs w:val="21"/>
        </w:rPr>
        <w:t>委托人的义务</w:t>
      </w:r>
    </w:p>
    <w:p w14:paraId="53E15D57"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（一）委托人及其工作人员不得索要或接受受托人的礼金、有价证券和贵重物品，不得由受托人报销任何应由委托人或个人支付的费用等。</w:t>
      </w:r>
    </w:p>
    <w:p w14:paraId="07C6C70C"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（二）委托人工作人员不得参加受托人安排的超标准宴请和娱乐活动；不得接受受托人提供的通讯工具、交通工具和高档办公用品等。</w:t>
      </w:r>
    </w:p>
    <w:p w14:paraId="6FCED52C"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三）委托人及其工作人员不得要求或者接受受托人为其住房装修、婚丧嫁娶活动、配偶子女的工作安排和子女读书上学以及出国出境、旅游等提供方便等；不得要求或者接受受托人为其子女读书上学提供其所承担的费用等。</w:t>
      </w:r>
    </w:p>
    <w:p w14:paraId="6CD4F391"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（四）委托人工作人员的配偶、子女不得从事与委托人工程有关的材料设备供应、工程分包、劳务等经济活动等。</w:t>
      </w:r>
    </w:p>
    <w:p w14:paraId="4090E1CF"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（五）委托人及其工作人员不得以任何理由向受托人推荐分包单位，不得要求受托人购买合同规定外的材料和设备。</w:t>
      </w:r>
    </w:p>
    <w:p w14:paraId="11339DD7"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第三条</w:t>
      </w:r>
      <w:r w:rsidRPr="006277D9">
        <w:rPr>
          <w:rFonts w:ascii="Times New Roman" w:eastAsia="宋体" w:hAnsi="Times New Roman"/>
          <w:szCs w:val="21"/>
        </w:rPr>
        <w:t xml:space="preserve">  </w:t>
      </w:r>
      <w:r w:rsidRPr="006277D9">
        <w:rPr>
          <w:rFonts w:ascii="Times New Roman" w:eastAsia="宋体" w:hAnsi="Times New Roman"/>
          <w:szCs w:val="21"/>
        </w:rPr>
        <w:t>受托人义务</w:t>
      </w:r>
    </w:p>
    <w:p w14:paraId="043AFA34"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（一）受托人不得以任何理由向委托人及其工作人员行贿或馈赠礼金、有价证券、贵重礼品。</w:t>
      </w:r>
    </w:p>
    <w:p w14:paraId="659D6019"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（二）受托人不得以任何名义为委托人及其工作人员报销应由委托人单位或个人支付的任何费用。</w:t>
      </w:r>
    </w:p>
    <w:p w14:paraId="617C9CA9"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（三）受托人不得以任何理由安排委托人工作人员参加超标准宴请及娱乐活动。</w:t>
      </w:r>
    </w:p>
    <w:p w14:paraId="0492E9B9"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（四）受托人不得为委托人单位和个人购置或提供通讯工具、交通工具和高档办公用品等。</w:t>
      </w:r>
    </w:p>
    <w:p w14:paraId="131D0805"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第四条</w:t>
      </w:r>
      <w:r w:rsidRPr="006277D9">
        <w:rPr>
          <w:rFonts w:ascii="Times New Roman" w:eastAsia="宋体" w:hAnsi="Times New Roman"/>
          <w:szCs w:val="21"/>
        </w:rPr>
        <w:t xml:space="preserve">  </w:t>
      </w:r>
      <w:r w:rsidRPr="006277D9">
        <w:rPr>
          <w:rFonts w:ascii="Times New Roman" w:eastAsia="宋体" w:hAnsi="Times New Roman"/>
          <w:szCs w:val="21"/>
        </w:rPr>
        <w:t>违约责任</w:t>
      </w:r>
    </w:p>
    <w:p w14:paraId="5BC968ED"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（一）委托人及其工作人员违反本合同第一、二条，按管理权限，依据有关规定给予党纪、政纪或</w:t>
      </w:r>
      <w:r w:rsidRPr="006277D9">
        <w:rPr>
          <w:rFonts w:ascii="Times New Roman" w:eastAsia="宋体" w:hAnsi="Times New Roman"/>
          <w:szCs w:val="21"/>
        </w:rPr>
        <w:lastRenderedPageBreak/>
        <w:t>组织处理；涉嫌犯罪的，移交司法机关追究刑事责任；给受托人单位造成经济损失的，应予以赔偿。</w:t>
      </w:r>
    </w:p>
    <w:p w14:paraId="58CB4661"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二）受托人及其工作人员违反本合同第一、三条，按管理权限，依据有关规定，给予党纪、政纪或组织处理；给委托人单位造成经济损失的，应予以赔偿；情节严重的，委托人建议交通工程建设主管部门给予受托人一至三年内不得进入其主管的交通工程建设市场的处罚。</w:t>
      </w:r>
    </w:p>
    <w:p w14:paraId="0957E1DD"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第五条</w:t>
      </w:r>
      <w:r w:rsidRPr="006277D9">
        <w:rPr>
          <w:rFonts w:ascii="Times New Roman" w:eastAsia="宋体" w:hAnsi="Times New Roman"/>
          <w:szCs w:val="21"/>
        </w:rPr>
        <w:t xml:space="preserve">  </w:t>
      </w:r>
      <w:r w:rsidRPr="006277D9">
        <w:rPr>
          <w:rFonts w:ascii="Times New Roman" w:eastAsia="宋体" w:hAnsi="Times New Roman"/>
          <w:szCs w:val="21"/>
        </w:rPr>
        <w:t>双方约定：本合同由双方或双方上级单位的纪检监察机关负责监督。由委托人或委托人上级单位的纪检监察机关约请受托人或受托人上级单位纪检监察机关对本合同履行情况进行检查，提出在本合同规定范围内的裁定意见。</w:t>
      </w:r>
    </w:p>
    <w:p w14:paraId="0B80A0F9"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第六条</w:t>
      </w:r>
      <w:r w:rsidRPr="006277D9">
        <w:rPr>
          <w:rFonts w:ascii="Times New Roman" w:eastAsia="宋体" w:hAnsi="Times New Roman"/>
          <w:szCs w:val="21"/>
        </w:rPr>
        <w:t xml:space="preserve">  </w:t>
      </w:r>
      <w:r w:rsidRPr="006277D9">
        <w:rPr>
          <w:rFonts w:ascii="Times New Roman" w:eastAsia="宋体" w:hAnsi="Times New Roman"/>
          <w:szCs w:val="21"/>
        </w:rPr>
        <w:t>本合同有效期为委托人、受托人双方签署的</w:t>
      </w:r>
      <w:r w:rsidRPr="006277D9">
        <w:rPr>
          <w:rFonts w:ascii="Times New Roman" w:eastAsia="宋体" w:hAnsi="Times New Roman"/>
          <w:szCs w:val="21"/>
          <w:u w:val="single"/>
        </w:rPr>
        <w:t xml:space="preserve">                       </w:t>
      </w:r>
      <w:r w:rsidRPr="006277D9">
        <w:rPr>
          <w:rFonts w:ascii="Times New Roman" w:eastAsia="宋体" w:hAnsi="Times New Roman"/>
          <w:szCs w:val="21"/>
        </w:rPr>
        <w:t>项目合同期限。</w:t>
      </w:r>
    </w:p>
    <w:p w14:paraId="60AC2115"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第七条</w:t>
      </w:r>
      <w:r w:rsidRPr="006277D9">
        <w:rPr>
          <w:rFonts w:ascii="Times New Roman" w:eastAsia="宋体" w:hAnsi="Times New Roman"/>
          <w:szCs w:val="21"/>
        </w:rPr>
        <w:t xml:space="preserve">  </w:t>
      </w:r>
      <w:r w:rsidRPr="006277D9">
        <w:rPr>
          <w:rFonts w:ascii="Times New Roman" w:eastAsia="宋体" w:hAnsi="Times New Roman"/>
          <w:szCs w:val="21"/>
        </w:rPr>
        <w:t>本合同作为</w:t>
      </w:r>
      <w:r w:rsidRPr="006277D9">
        <w:rPr>
          <w:rFonts w:ascii="Times New Roman" w:eastAsia="宋体" w:hAnsi="Times New Roman"/>
          <w:szCs w:val="21"/>
          <w:u w:val="single"/>
        </w:rPr>
        <w:t xml:space="preserve">                                  </w:t>
      </w:r>
      <w:r w:rsidRPr="006277D9">
        <w:rPr>
          <w:rFonts w:ascii="Times New Roman" w:eastAsia="宋体" w:hAnsi="Times New Roman"/>
          <w:szCs w:val="21"/>
        </w:rPr>
        <w:t>项目合同的附件，经合同双方签署立即生效。</w:t>
      </w:r>
    </w:p>
    <w:p w14:paraId="467E1E69" w14:textId="77777777" w:rsidR="004567CB" w:rsidRPr="006277D9" w:rsidRDefault="00000000">
      <w:pPr>
        <w:autoSpaceDE w:val="0"/>
        <w:autoSpaceDN w:val="0"/>
        <w:adjustRightInd w:val="0"/>
        <w:snapToGrid w:val="0"/>
        <w:spacing w:line="360" w:lineRule="auto"/>
        <w:ind w:leftChars="163" w:left="342" w:firstLineChars="200" w:firstLine="420"/>
        <w:rPr>
          <w:rFonts w:ascii="Times New Roman" w:eastAsia="宋体" w:hAnsi="Times New Roman"/>
          <w:szCs w:val="21"/>
        </w:rPr>
      </w:pPr>
      <w:r w:rsidRPr="006277D9">
        <w:rPr>
          <w:rFonts w:ascii="Times New Roman" w:eastAsia="宋体" w:hAnsi="Times New Roman"/>
          <w:szCs w:val="21"/>
        </w:rPr>
        <w:t>第八条</w:t>
      </w:r>
      <w:r w:rsidRPr="006277D9">
        <w:rPr>
          <w:rFonts w:ascii="Times New Roman" w:eastAsia="宋体" w:hAnsi="Times New Roman"/>
          <w:szCs w:val="21"/>
        </w:rPr>
        <w:t xml:space="preserve">  </w:t>
      </w:r>
      <w:r w:rsidRPr="006277D9">
        <w:rPr>
          <w:rFonts w:ascii="Times New Roman" w:eastAsia="宋体" w:hAnsi="Times New Roman"/>
          <w:szCs w:val="21"/>
        </w:rPr>
        <w:t>本合同共肆份，双各执贰份。</w:t>
      </w:r>
    </w:p>
    <w:p w14:paraId="6F617EAE" w14:textId="77777777" w:rsidR="004567CB" w:rsidRPr="006277D9" w:rsidRDefault="004567CB">
      <w:pPr>
        <w:autoSpaceDE w:val="0"/>
        <w:autoSpaceDN w:val="0"/>
        <w:adjustRightInd w:val="0"/>
        <w:snapToGrid w:val="0"/>
        <w:spacing w:line="360" w:lineRule="auto"/>
        <w:ind w:leftChars="163" w:left="342"/>
        <w:rPr>
          <w:rFonts w:ascii="Times New Roman" w:eastAsia="宋体" w:hAnsi="Times New Roman"/>
          <w:szCs w:val="21"/>
        </w:rPr>
      </w:pPr>
    </w:p>
    <w:p w14:paraId="0A45BF91"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Cs w:val="21"/>
          <w:u w:val="single"/>
        </w:rPr>
      </w:pPr>
      <w:r w:rsidRPr="006277D9">
        <w:rPr>
          <w:rFonts w:ascii="Times New Roman" w:eastAsia="宋体" w:hAnsi="Times New Roman"/>
          <w:szCs w:val="21"/>
        </w:rPr>
        <w:t>委托人：</w:t>
      </w:r>
      <w:r w:rsidRPr="006277D9">
        <w:rPr>
          <w:rFonts w:ascii="Times New Roman" w:eastAsia="宋体" w:hAnsi="Times New Roman"/>
          <w:szCs w:val="21"/>
          <w:u w:val="single"/>
        </w:rPr>
        <w:t xml:space="preserve">        </w:t>
      </w:r>
      <w:r w:rsidRPr="006277D9">
        <w:rPr>
          <w:rFonts w:ascii="Times New Roman" w:eastAsia="宋体" w:hAnsi="Times New Roman"/>
          <w:szCs w:val="21"/>
          <w:u w:val="single"/>
        </w:rPr>
        <w:t>（盖章）</w:t>
      </w:r>
      <w:r w:rsidRPr="006277D9">
        <w:rPr>
          <w:rFonts w:ascii="Times New Roman" w:eastAsia="宋体" w:hAnsi="Times New Roman"/>
          <w:szCs w:val="21"/>
        </w:rPr>
        <w:t xml:space="preserve">                         </w:t>
      </w:r>
      <w:r w:rsidRPr="006277D9">
        <w:rPr>
          <w:rFonts w:ascii="Times New Roman" w:eastAsia="宋体" w:hAnsi="Times New Roman"/>
          <w:szCs w:val="21"/>
        </w:rPr>
        <w:t>受托人：</w:t>
      </w:r>
      <w:r w:rsidRPr="006277D9">
        <w:rPr>
          <w:rFonts w:ascii="Times New Roman" w:eastAsia="宋体" w:hAnsi="Times New Roman"/>
          <w:szCs w:val="21"/>
          <w:u w:val="single"/>
        </w:rPr>
        <w:t xml:space="preserve">         </w:t>
      </w:r>
      <w:r w:rsidRPr="006277D9">
        <w:rPr>
          <w:rFonts w:ascii="Times New Roman" w:eastAsia="宋体" w:hAnsi="Times New Roman"/>
          <w:szCs w:val="21"/>
          <w:u w:val="single"/>
        </w:rPr>
        <w:t>（盖章）</w:t>
      </w:r>
    </w:p>
    <w:p w14:paraId="30D2D5F3" w14:textId="77777777" w:rsidR="004567CB" w:rsidRPr="006277D9" w:rsidRDefault="004567CB">
      <w:pPr>
        <w:autoSpaceDE w:val="0"/>
        <w:autoSpaceDN w:val="0"/>
        <w:adjustRightInd w:val="0"/>
        <w:snapToGrid w:val="0"/>
        <w:spacing w:line="360" w:lineRule="auto"/>
        <w:ind w:leftChars="163" w:left="342"/>
        <w:rPr>
          <w:rFonts w:ascii="Times New Roman" w:eastAsia="宋体" w:hAnsi="Times New Roman"/>
          <w:szCs w:val="21"/>
        </w:rPr>
      </w:pPr>
    </w:p>
    <w:p w14:paraId="23668E91"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Cs w:val="21"/>
        </w:rPr>
      </w:pPr>
      <w:r w:rsidRPr="006277D9">
        <w:rPr>
          <w:rFonts w:ascii="Times New Roman" w:eastAsia="宋体" w:hAnsi="Times New Roman"/>
          <w:szCs w:val="21"/>
        </w:rPr>
        <w:t>法定代表人</w:t>
      </w:r>
      <w:r w:rsidRPr="006277D9">
        <w:rPr>
          <w:rFonts w:ascii="Times New Roman" w:eastAsia="宋体" w:hAnsi="Times New Roman"/>
          <w:szCs w:val="21"/>
          <w:u w:val="single"/>
        </w:rPr>
        <w:t xml:space="preserve">                      </w:t>
      </w:r>
      <w:r w:rsidRPr="006277D9">
        <w:rPr>
          <w:rFonts w:ascii="Times New Roman" w:eastAsia="宋体" w:hAnsi="Times New Roman"/>
          <w:szCs w:val="21"/>
        </w:rPr>
        <w:t xml:space="preserve">          </w:t>
      </w:r>
      <w:r w:rsidRPr="006277D9">
        <w:rPr>
          <w:rFonts w:ascii="Times New Roman" w:eastAsia="宋体" w:hAnsi="Times New Roman"/>
          <w:szCs w:val="21"/>
        </w:rPr>
        <w:t>法定代表人</w:t>
      </w:r>
      <w:r w:rsidRPr="006277D9">
        <w:rPr>
          <w:rFonts w:ascii="Times New Roman" w:eastAsia="宋体" w:hAnsi="Times New Roman"/>
          <w:szCs w:val="21"/>
          <w:u w:val="single"/>
        </w:rPr>
        <w:t xml:space="preserve">                    </w:t>
      </w:r>
    </w:p>
    <w:p w14:paraId="30780880"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Cs w:val="21"/>
        </w:rPr>
      </w:pPr>
      <w:r w:rsidRPr="006277D9">
        <w:rPr>
          <w:rFonts w:ascii="Times New Roman" w:eastAsia="宋体" w:hAnsi="Times New Roman"/>
          <w:szCs w:val="21"/>
        </w:rPr>
        <w:t xml:space="preserve">      </w:t>
      </w:r>
      <w:r w:rsidRPr="006277D9">
        <w:rPr>
          <w:rFonts w:ascii="Times New Roman" w:eastAsia="宋体" w:hAnsi="Times New Roman"/>
          <w:szCs w:val="21"/>
        </w:rPr>
        <w:t>或</w:t>
      </w:r>
      <w:r w:rsidRPr="006277D9">
        <w:rPr>
          <w:rFonts w:ascii="Times New Roman" w:eastAsia="宋体" w:hAnsi="Times New Roman"/>
          <w:szCs w:val="21"/>
        </w:rPr>
        <w:t xml:space="preserve">                                             </w:t>
      </w:r>
      <w:r w:rsidRPr="006277D9">
        <w:rPr>
          <w:rFonts w:ascii="Times New Roman" w:eastAsia="宋体" w:hAnsi="Times New Roman"/>
          <w:szCs w:val="21"/>
        </w:rPr>
        <w:t>或</w:t>
      </w:r>
    </w:p>
    <w:p w14:paraId="07EAD658"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Cs w:val="21"/>
          <w:u w:val="single"/>
        </w:rPr>
      </w:pPr>
      <w:r w:rsidRPr="006277D9">
        <w:rPr>
          <w:rFonts w:ascii="Times New Roman" w:eastAsia="宋体" w:hAnsi="Times New Roman"/>
          <w:szCs w:val="21"/>
        </w:rPr>
        <w:t>其授权的代理人</w:t>
      </w:r>
      <w:r w:rsidRPr="006277D9">
        <w:rPr>
          <w:rFonts w:ascii="Times New Roman" w:eastAsia="宋体" w:hAnsi="Times New Roman"/>
          <w:szCs w:val="21"/>
        </w:rPr>
        <w:t>:</w:t>
      </w:r>
      <w:r w:rsidRPr="006277D9">
        <w:rPr>
          <w:rFonts w:ascii="Times New Roman" w:eastAsia="宋体" w:hAnsi="Times New Roman"/>
          <w:szCs w:val="21"/>
          <w:u w:val="single"/>
        </w:rPr>
        <w:t xml:space="preserve">                     </w:t>
      </w:r>
      <w:r w:rsidRPr="006277D9">
        <w:rPr>
          <w:rFonts w:ascii="Times New Roman" w:eastAsia="宋体" w:hAnsi="Times New Roman"/>
          <w:szCs w:val="21"/>
        </w:rPr>
        <w:t xml:space="preserve">            </w:t>
      </w:r>
      <w:r w:rsidRPr="006277D9">
        <w:rPr>
          <w:rFonts w:ascii="Times New Roman" w:eastAsia="宋体" w:hAnsi="Times New Roman"/>
          <w:szCs w:val="21"/>
        </w:rPr>
        <w:t>其授权的代理人</w:t>
      </w:r>
      <w:r w:rsidRPr="006277D9">
        <w:rPr>
          <w:rFonts w:ascii="Times New Roman" w:eastAsia="宋体" w:hAnsi="Times New Roman"/>
          <w:szCs w:val="21"/>
        </w:rPr>
        <w:t>:</w:t>
      </w:r>
      <w:r w:rsidRPr="006277D9">
        <w:rPr>
          <w:rFonts w:ascii="Times New Roman" w:eastAsia="宋体" w:hAnsi="Times New Roman"/>
          <w:szCs w:val="21"/>
          <w:u w:val="single"/>
        </w:rPr>
        <w:t xml:space="preserve">                   </w:t>
      </w:r>
    </w:p>
    <w:p w14:paraId="572D9827" w14:textId="77777777" w:rsidR="004567CB" w:rsidRPr="006277D9" w:rsidRDefault="004567CB">
      <w:pPr>
        <w:autoSpaceDE w:val="0"/>
        <w:autoSpaceDN w:val="0"/>
        <w:adjustRightInd w:val="0"/>
        <w:snapToGrid w:val="0"/>
        <w:spacing w:line="360" w:lineRule="auto"/>
        <w:ind w:leftChars="163" w:left="342"/>
        <w:rPr>
          <w:rFonts w:ascii="Times New Roman" w:eastAsia="宋体" w:hAnsi="Times New Roman"/>
          <w:szCs w:val="21"/>
        </w:rPr>
      </w:pPr>
    </w:p>
    <w:p w14:paraId="0B32F420" w14:textId="77777777" w:rsidR="004567CB" w:rsidRPr="006277D9" w:rsidRDefault="00000000">
      <w:pPr>
        <w:autoSpaceDE w:val="0"/>
        <w:autoSpaceDN w:val="0"/>
        <w:adjustRightInd w:val="0"/>
        <w:snapToGrid w:val="0"/>
        <w:spacing w:line="360" w:lineRule="auto"/>
        <w:ind w:leftChars="163" w:left="342"/>
        <w:rPr>
          <w:rFonts w:ascii="Times New Roman" w:eastAsia="宋体" w:hAnsi="Times New Roman"/>
          <w:sz w:val="24"/>
          <w:szCs w:val="24"/>
        </w:rPr>
      </w:pPr>
      <w:r w:rsidRPr="006277D9">
        <w:rPr>
          <w:rFonts w:ascii="Times New Roman" w:eastAsia="宋体" w:hAnsi="Times New Roman"/>
          <w:szCs w:val="21"/>
        </w:rPr>
        <w:t>日期：</w:t>
      </w:r>
      <w:r w:rsidRPr="006277D9">
        <w:rPr>
          <w:rFonts w:ascii="Times New Roman" w:eastAsia="宋体" w:hAnsi="Times New Roman"/>
          <w:szCs w:val="21"/>
          <w:u w:val="single"/>
        </w:rPr>
        <w:t xml:space="preserve">                  </w:t>
      </w:r>
      <w:r w:rsidRPr="006277D9">
        <w:rPr>
          <w:rFonts w:ascii="Times New Roman" w:eastAsia="宋体" w:hAnsi="Times New Roman"/>
          <w:szCs w:val="21"/>
        </w:rPr>
        <w:t xml:space="preserve">                        </w:t>
      </w:r>
      <w:r w:rsidRPr="006277D9">
        <w:rPr>
          <w:rFonts w:ascii="Times New Roman" w:eastAsia="宋体" w:hAnsi="Times New Roman"/>
          <w:szCs w:val="21"/>
        </w:rPr>
        <w:t>日期：</w:t>
      </w:r>
      <w:r w:rsidRPr="006277D9">
        <w:rPr>
          <w:rFonts w:ascii="Times New Roman" w:eastAsia="宋体" w:hAnsi="Times New Roman"/>
          <w:szCs w:val="21"/>
          <w:u w:val="single"/>
        </w:rPr>
        <w:t xml:space="preserve">                          </w:t>
      </w:r>
    </w:p>
    <w:p w14:paraId="3CCC2EF1" w14:textId="77777777" w:rsidR="004567CB" w:rsidRPr="006277D9" w:rsidRDefault="00000000">
      <w:pPr>
        <w:autoSpaceDE w:val="0"/>
        <w:autoSpaceDN w:val="0"/>
        <w:adjustRightInd w:val="0"/>
        <w:snapToGrid w:val="0"/>
        <w:spacing w:line="360" w:lineRule="auto"/>
        <w:rPr>
          <w:rFonts w:ascii="Times New Roman" w:eastAsia="宋体" w:hAnsi="Times New Roman"/>
          <w:szCs w:val="21"/>
        </w:rPr>
      </w:pPr>
      <w:r w:rsidRPr="006277D9">
        <w:rPr>
          <w:rFonts w:ascii="Times New Roman" w:eastAsia="宋体" w:hAnsi="Times New Roman"/>
          <w:sz w:val="24"/>
          <w:szCs w:val="24"/>
        </w:rPr>
        <w:br w:type="page"/>
      </w:r>
    </w:p>
    <w:p w14:paraId="003199B0" w14:textId="77777777" w:rsidR="004567CB" w:rsidRPr="006277D9" w:rsidRDefault="00000000">
      <w:pPr>
        <w:spacing w:line="360" w:lineRule="auto"/>
        <w:jc w:val="center"/>
        <w:rPr>
          <w:rFonts w:ascii="Times New Roman" w:eastAsia="宋体" w:hAnsi="Times New Roman"/>
          <w:b/>
          <w:bCs/>
          <w:sz w:val="28"/>
          <w:szCs w:val="28"/>
        </w:rPr>
      </w:pPr>
      <w:r w:rsidRPr="006277D9">
        <w:rPr>
          <w:rFonts w:ascii="Times New Roman" w:eastAsia="宋体" w:hAnsi="Times New Roman"/>
          <w:b/>
          <w:bCs/>
          <w:sz w:val="28"/>
          <w:szCs w:val="28"/>
        </w:rPr>
        <w:lastRenderedPageBreak/>
        <w:t>安全生产合同协议书</w:t>
      </w:r>
    </w:p>
    <w:p w14:paraId="09E1A904" w14:textId="4EAB4657" w:rsidR="004567CB" w:rsidRPr="006277D9" w:rsidRDefault="00000000">
      <w:pPr>
        <w:pStyle w:val="a3"/>
        <w:tabs>
          <w:tab w:val="left" w:pos="3081"/>
          <w:tab w:val="left" w:pos="5122"/>
          <w:tab w:val="left" w:pos="6125"/>
          <w:tab w:val="left" w:pos="8619"/>
        </w:tabs>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为在</w:t>
      </w:r>
      <w:r w:rsidRPr="006277D9">
        <w:rPr>
          <w:rFonts w:ascii="Times New Roman" w:eastAsia="宋体" w:hAnsi="Times New Roman"/>
          <w:sz w:val="21"/>
          <w:szCs w:val="21"/>
          <w:u w:val="single"/>
        </w:rPr>
        <w:t xml:space="preserve"> </w:t>
      </w:r>
      <w:r w:rsidRPr="006277D9">
        <w:rPr>
          <w:rFonts w:ascii="Times New Roman" w:eastAsia="宋体" w:hAnsi="Times New Roman" w:hint="eastAsia"/>
          <w:sz w:val="21"/>
          <w:szCs w:val="21"/>
        </w:rPr>
        <w:t>如东县</w:t>
      </w:r>
      <w:r w:rsidRPr="006277D9">
        <w:rPr>
          <w:rFonts w:ascii="Times New Roman" w:eastAsia="宋体" w:hAnsi="Times New Roman"/>
          <w:sz w:val="21"/>
          <w:szCs w:val="21"/>
          <w:u w:val="single"/>
        </w:rPr>
        <w:t>交通运输局</w:t>
      </w:r>
      <w:r w:rsidRPr="006277D9">
        <w:rPr>
          <w:rFonts w:ascii="Times New Roman" w:eastAsia="宋体" w:hAnsi="Times New Roman"/>
          <w:sz w:val="21"/>
          <w:szCs w:val="21"/>
          <w:u w:val="single"/>
        </w:rPr>
        <w:t>202</w:t>
      </w:r>
      <w:r w:rsidR="00042BD3">
        <w:rPr>
          <w:rFonts w:ascii="Times New Roman" w:eastAsia="宋体" w:hAnsi="Times New Roman" w:hint="eastAsia"/>
          <w:sz w:val="21"/>
          <w:szCs w:val="21"/>
          <w:u w:val="single"/>
        </w:rPr>
        <w:t>5</w:t>
      </w:r>
      <w:r w:rsidRPr="006277D9">
        <w:rPr>
          <w:rFonts w:ascii="Times New Roman" w:eastAsia="宋体" w:hAnsi="Times New Roman"/>
          <w:sz w:val="21"/>
          <w:szCs w:val="21"/>
          <w:u w:val="single"/>
        </w:rPr>
        <w:t>年度安全生产第三方检查项目</w:t>
      </w:r>
      <w:r w:rsidRPr="006277D9">
        <w:rPr>
          <w:rFonts w:ascii="Times New Roman" w:eastAsia="宋体" w:hAnsi="Times New Roman"/>
          <w:sz w:val="21"/>
          <w:szCs w:val="21"/>
          <w:u w:val="single"/>
        </w:rPr>
        <w:t xml:space="preserve"> </w:t>
      </w:r>
      <w:r w:rsidRPr="006277D9">
        <w:rPr>
          <w:rFonts w:ascii="Times New Roman" w:eastAsia="宋体" w:hAnsi="Times New Roman"/>
          <w:sz w:val="21"/>
          <w:szCs w:val="21"/>
        </w:rPr>
        <w:t>标段合同的实施过程中切实搞好本项目的安全管理工作</w:t>
      </w:r>
      <w:r w:rsidRPr="006277D9">
        <w:rPr>
          <w:rFonts w:ascii="Times New Roman" w:eastAsia="宋体" w:hAnsi="Times New Roman"/>
          <w:spacing w:val="-29"/>
          <w:sz w:val="21"/>
          <w:szCs w:val="21"/>
        </w:rPr>
        <w:t>，</w:t>
      </w:r>
      <w:r w:rsidRPr="006277D9">
        <w:rPr>
          <w:rFonts w:ascii="Times New Roman" w:eastAsia="宋体" w:hAnsi="Times New Roman"/>
          <w:sz w:val="21"/>
          <w:szCs w:val="21"/>
        </w:rPr>
        <w:t>本项目委托人</w:t>
      </w:r>
      <w:r w:rsidRPr="006277D9">
        <w:rPr>
          <w:rFonts w:ascii="Times New Roman" w:eastAsia="宋体" w:hAnsi="Times New Roman"/>
          <w:sz w:val="21"/>
          <w:szCs w:val="21"/>
          <w:u w:val="single"/>
        </w:rPr>
        <w:tab/>
      </w:r>
      <w:r w:rsidRPr="006277D9">
        <w:rPr>
          <w:rFonts w:ascii="Times New Roman" w:eastAsia="宋体" w:hAnsi="Times New Roman"/>
          <w:sz w:val="21"/>
          <w:szCs w:val="21"/>
        </w:rPr>
        <w:t>（委托人名称</w:t>
      </w:r>
      <w:r w:rsidRPr="006277D9">
        <w:rPr>
          <w:rFonts w:ascii="Times New Roman" w:eastAsia="宋体" w:hAnsi="Times New Roman"/>
          <w:spacing w:val="-13"/>
          <w:sz w:val="21"/>
          <w:szCs w:val="21"/>
        </w:rPr>
        <w:t>，</w:t>
      </w:r>
      <w:r w:rsidRPr="006277D9">
        <w:rPr>
          <w:rFonts w:ascii="Times New Roman" w:eastAsia="宋体" w:hAnsi="Times New Roman"/>
          <w:sz w:val="21"/>
          <w:szCs w:val="21"/>
        </w:rPr>
        <w:t>以下简称</w:t>
      </w:r>
      <w:r w:rsidRPr="006277D9">
        <w:rPr>
          <w:rFonts w:ascii="Times New Roman" w:eastAsia="宋体" w:hAnsi="Times New Roman"/>
          <w:sz w:val="21"/>
          <w:szCs w:val="21"/>
        </w:rPr>
        <w:t>“</w:t>
      </w:r>
      <w:r w:rsidRPr="006277D9">
        <w:rPr>
          <w:rFonts w:ascii="Times New Roman" w:eastAsia="宋体" w:hAnsi="Times New Roman"/>
          <w:sz w:val="21"/>
          <w:szCs w:val="21"/>
        </w:rPr>
        <w:t>委托人</w:t>
      </w:r>
      <w:r w:rsidRPr="006277D9">
        <w:rPr>
          <w:rFonts w:ascii="Times New Roman" w:eastAsia="宋体" w:hAnsi="Times New Roman"/>
          <w:spacing w:val="-7"/>
          <w:sz w:val="21"/>
          <w:szCs w:val="21"/>
        </w:rPr>
        <w:t>”</w:t>
      </w:r>
      <w:r w:rsidRPr="006277D9">
        <w:rPr>
          <w:rFonts w:ascii="Times New Roman" w:eastAsia="宋体" w:hAnsi="Times New Roman"/>
          <w:spacing w:val="-7"/>
          <w:sz w:val="21"/>
          <w:szCs w:val="21"/>
        </w:rPr>
        <w:t>）</w:t>
      </w:r>
      <w:r w:rsidRPr="006277D9">
        <w:rPr>
          <w:rFonts w:ascii="Times New Roman" w:eastAsia="宋体" w:hAnsi="Times New Roman"/>
          <w:sz w:val="21"/>
          <w:szCs w:val="21"/>
        </w:rPr>
        <w:t>与受托人</w:t>
      </w:r>
      <w:r w:rsidRPr="006277D9">
        <w:rPr>
          <w:rFonts w:ascii="Times New Roman" w:eastAsia="宋体" w:hAnsi="Times New Roman"/>
          <w:sz w:val="21"/>
          <w:szCs w:val="21"/>
          <w:u w:val="single"/>
        </w:rPr>
        <w:tab/>
      </w:r>
      <w:r w:rsidRPr="006277D9">
        <w:rPr>
          <w:rFonts w:ascii="Times New Roman" w:eastAsia="宋体" w:hAnsi="Times New Roman"/>
          <w:sz w:val="21"/>
          <w:szCs w:val="21"/>
          <w:u w:val="single"/>
        </w:rPr>
        <w:tab/>
      </w:r>
      <w:r w:rsidRPr="006277D9">
        <w:rPr>
          <w:rFonts w:ascii="Times New Roman" w:eastAsia="宋体" w:hAnsi="Times New Roman"/>
          <w:sz w:val="21"/>
          <w:szCs w:val="21"/>
        </w:rPr>
        <w:t>（受托人名称</w:t>
      </w:r>
      <w:r w:rsidRPr="006277D9">
        <w:rPr>
          <w:rFonts w:ascii="Times New Roman" w:eastAsia="宋体" w:hAnsi="Times New Roman"/>
          <w:spacing w:val="-12"/>
          <w:sz w:val="21"/>
          <w:szCs w:val="21"/>
        </w:rPr>
        <w:t>，</w:t>
      </w:r>
      <w:r w:rsidRPr="006277D9">
        <w:rPr>
          <w:rFonts w:ascii="Times New Roman" w:eastAsia="宋体" w:hAnsi="Times New Roman"/>
          <w:sz w:val="21"/>
          <w:szCs w:val="21"/>
        </w:rPr>
        <w:t>以下简称</w:t>
      </w:r>
      <w:r w:rsidRPr="006277D9">
        <w:rPr>
          <w:rFonts w:ascii="Times New Roman" w:eastAsia="宋体" w:hAnsi="Times New Roman"/>
          <w:sz w:val="21"/>
          <w:szCs w:val="21"/>
        </w:rPr>
        <w:t>“</w:t>
      </w:r>
      <w:r w:rsidRPr="006277D9">
        <w:rPr>
          <w:rFonts w:ascii="Times New Roman" w:eastAsia="宋体" w:hAnsi="Times New Roman"/>
          <w:sz w:val="21"/>
          <w:szCs w:val="21"/>
        </w:rPr>
        <w:t>受托人</w:t>
      </w:r>
      <w:r w:rsidRPr="006277D9">
        <w:rPr>
          <w:rFonts w:ascii="Times New Roman" w:eastAsia="宋体" w:hAnsi="Times New Roman"/>
          <w:sz w:val="21"/>
          <w:szCs w:val="21"/>
        </w:rPr>
        <w:t>”</w:t>
      </w:r>
      <w:r w:rsidRPr="006277D9">
        <w:rPr>
          <w:rFonts w:ascii="Times New Roman" w:eastAsia="宋体" w:hAnsi="Times New Roman"/>
          <w:sz w:val="21"/>
          <w:szCs w:val="21"/>
        </w:rPr>
        <w:t>）特此签订安全生产合同。</w:t>
      </w:r>
    </w:p>
    <w:p w14:paraId="311DBB26"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1.</w:t>
      </w:r>
      <w:r w:rsidRPr="006277D9">
        <w:rPr>
          <w:rFonts w:ascii="Times New Roman" w:eastAsia="宋体" w:hAnsi="Times New Roman"/>
          <w:sz w:val="21"/>
          <w:szCs w:val="21"/>
        </w:rPr>
        <w:t>委托人职责</w:t>
      </w:r>
    </w:p>
    <w:p w14:paraId="5CA1679A"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1</w:t>
      </w:r>
      <w:r w:rsidRPr="006277D9">
        <w:rPr>
          <w:rFonts w:ascii="Times New Roman" w:eastAsia="宋体" w:hAnsi="Times New Roman"/>
          <w:sz w:val="21"/>
          <w:szCs w:val="21"/>
        </w:rPr>
        <w:t>）严格遵守国家有关安全生产的法律法规，认真执行工程承包合同中的有关安全要求。</w:t>
      </w:r>
    </w:p>
    <w:p w14:paraId="3710627D"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2</w:t>
      </w:r>
      <w:r w:rsidRPr="006277D9">
        <w:rPr>
          <w:rFonts w:ascii="Times New Roman" w:eastAsia="宋体" w:hAnsi="Times New Roman"/>
          <w:sz w:val="21"/>
          <w:szCs w:val="21"/>
        </w:rPr>
        <w:t>）按照</w:t>
      </w:r>
      <w:r w:rsidRPr="006277D9">
        <w:rPr>
          <w:rFonts w:ascii="Times New Roman" w:eastAsia="宋体" w:hAnsi="Times New Roman"/>
          <w:sz w:val="21"/>
          <w:szCs w:val="21"/>
        </w:rPr>
        <w:t>“</w:t>
      </w:r>
      <w:r w:rsidRPr="006277D9">
        <w:rPr>
          <w:rFonts w:ascii="Times New Roman" w:eastAsia="宋体" w:hAnsi="Times New Roman"/>
          <w:sz w:val="21"/>
          <w:szCs w:val="21"/>
        </w:rPr>
        <w:t>安全第一、预防为主、综合治理</w:t>
      </w:r>
      <w:r w:rsidRPr="006277D9">
        <w:rPr>
          <w:rFonts w:ascii="Times New Roman" w:eastAsia="宋体" w:hAnsi="Times New Roman"/>
          <w:sz w:val="21"/>
          <w:szCs w:val="21"/>
        </w:rPr>
        <w:t>”</w:t>
      </w:r>
      <w:r w:rsidRPr="006277D9">
        <w:rPr>
          <w:rFonts w:ascii="Times New Roman" w:eastAsia="宋体" w:hAnsi="Times New Roman"/>
          <w:sz w:val="21"/>
          <w:szCs w:val="21"/>
        </w:rPr>
        <w:t>和坚持</w:t>
      </w:r>
      <w:r w:rsidRPr="006277D9">
        <w:rPr>
          <w:rFonts w:ascii="Times New Roman" w:eastAsia="宋体" w:hAnsi="Times New Roman"/>
          <w:sz w:val="21"/>
          <w:szCs w:val="21"/>
        </w:rPr>
        <w:t>“</w:t>
      </w:r>
      <w:r w:rsidRPr="006277D9">
        <w:rPr>
          <w:rFonts w:ascii="Times New Roman" w:eastAsia="宋体" w:hAnsi="Times New Roman"/>
          <w:sz w:val="21"/>
          <w:szCs w:val="21"/>
        </w:rPr>
        <w:t>管生产必须管安全</w:t>
      </w:r>
      <w:r w:rsidRPr="006277D9">
        <w:rPr>
          <w:rFonts w:ascii="Times New Roman" w:eastAsia="宋体" w:hAnsi="Times New Roman"/>
          <w:sz w:val="21"/>
          <w:szCs w:val="21"/>
        </w:rPr>
        <w:t>”</w:t>
      </w:r>
      <w:r w:rsidRPr="006277D9">
        <w:rPr>
          <w:rFonts w:ascii="Times New Roman" w:eastAsia="宋体" w:hAnsi="Times New Roman"/>
          <w:sz w:val="21"/>
          <w:szCs w:val="21"/>
        </w:rPr>
        <w:t>的原则进行安全生产管理，做到生产与安全工作同时计划、布置、检查、总结和评比。</w:t>
      </w:r>
    </w:p>
    <w:p w14:paraId="0A9F27FC"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3</w:t>
      </w:r>
      <w:r w:rsidRPr="006277D9">
        <w:rPr>
          <w:rFonts w:ascii="Times New Roman" w:eastAsia="宋体" w:hAnsi="Times New Roman"/>
          <w:sz w:val="21"/>
          <w:szCs w:val="21"/>
        </w:rPr>
        <w:t>）重要的安全设施必须坚持与主体工程</w:t>
      </w:r>
      <w:r w:rsidRPr="006277D9">
        <w:rPr>
          <w:rFonts w:ascii="Times New Roman" w:eastAsia="宋体" w:hAnsi="Times New Roman"/>
          <w:sz w:val="21"/>
          <w:szCs w:val="21"/>
        </w:rPr>
        <w:t>“</w:t>
      </w:r>
      <w:r w:rsidRPr="006277D9">
        <w:rPr>
          <w:rFonts w:ascii="Times New Roman" w:eastAsia="宋体" w:hAnsi="Times New Roman"/>
          <w:sz w:val="21"/>
          <w:szCs w:val="21"/>
        </w:rPr>
        <w:t>三同时</w:t>
      </w:r>
      <w:r w:rsidRPr="006277D9">
        <w:rPr>
          <w:rFonts w:ascii="Times New Roman" w:eastAsia="宋体" w:hAnsi="Times New Roman"/>
          <w:sz w:val="21"/>
          <w:szCs w:val="21"/>
        </w:rPr>
        <w:t>”</w:t>
      </w:r>
      <w:r w:rsidRPr="006277D9">
        <w:rPr>
          <w:rFonts w:ascii="Times New Roman" w:eastAsia="宋体" w:hAnsi="Times New Roman"/>
          <w:sz w:val="21"/>
          <w:szCs w:val="21"/>
        </w:rPr>
        <w:t>的原则，即：同时设计、审批，同时施工，同时验收，投入使用。</w:t>
      </w:r>
    </w:p>
    <w:p w14:paraId="16CDA878"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4</w:t>
      </w:r>
      <w:r w:rsidRPr="006277D9">
        <w:rPr>
          <w:rFonts w:ascii="Times New Roman" w:eastAsia="宋体" w:hAnsi="Times New Roman"/>
          <w:sz w:val="21"/>
          <w:szCs w:val="21"/>
        </w:rPr>
        <w:t>）定期召开安全生产调度会，及时传达中央及地方有关安全生产的精神。</w:t>
      </w:r>
    </w:p>
    <w:p w14:paraId="6AC4C6BA"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5</w:t>
      </w:r>
      <w:r w:rsidRPr="006277D9">
        <w:rPr>
          <w:rFonts w:ascii="Times New Roman" w:eastAsia="宋体" w:hAnsi="Times New Roman"/>
          <w:sz w:val="21"/>
          <w:szCs w:val="21"/>
        </w:rPr>
        <w:t>）组织对受托人进行安全生产检查，监督受托人及时处理发现的各种安全隐患。</w:t>
      </w:r>
    </w:p>
    <w:p w14:paraId="1A08C42F"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2.</w:t>
      </w:r>
      <w:r w:rsidRPr="006277D9">
        <w:rPr>
          <w:rFonts w:ascii="Times New Roman" w:eastAsia="宋体" w:hAnsi="Times New Roman"/>
          <w:sz w:val="21"/>
          <w:szCs w:val="21"/>
        </w:rPr>
        <w:t>受托人职责</w:t>
      </w:r>
    </w:p>
    <w:p w14:paraId="5D5B073B"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1</w:t>
      </w:r>
      <w:r w:rsidRPr="006277D9">
        <w:rPr>
          <w:rFonts w:ascii="Times New Roman" w:eastAsia="宋体" w:hAnsi="Times New Roman"/>
          <w:sz w:val="21"/>
          <w:szCs w:val="21"/>
        </w:rPr>
        <w:t>）严格遵守《中华人民共和国安全生产法》《建设工程安全生产管理条例》等国家有关安全生产的法律法规、《公路水运工程安全生产监督管理办法》和《公路工程施工安全技术规范》等有关安全生产的规定。认真执行合同中的有关安全要求。</w:t>
      </w:r>
    </w:p>
    <w:p w14:paraId="08313934"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2</w:t>
      </w:r>
      <w:r w:rsidRPr="006277D9">
        <w:rPr>
          <w:rFonts w:ascii="Times New Roman" w:eastAsia="宋体" w:hAnsi="Times New Roman"/>
          <w:sz w:val="21"/>
          <w:szCs w:val="21"/>
        </w:rPr>
        <w:t>）坚持</w:t>
      </w:r>
      <w:r w:rsidRPr="006277D9">
        <w:rPr>
          <w:rFonts w:ascii="Times New Roman" w:eastAsia="宋体" w:hAnsi="Times New Roman"/>
          <w:sz w:val="21"/>
          <w:szCs w:val="21"/>
        </w:rPr>
        <w:t>“</w:t>
      </w:r>
      <w:r w:rsidRPr="006277D9">
        <w:rPr>
          <w:rFonts w:ascii="Times New Roman" w:eastAsia="宋体" w:hAnsi="Times New Roman"/>
          <w:sz w:val="21"/>
          <w:szCs w:val="21"/>
        </w:rPr>
        <w:t>安全第一、预防为主、综合治理</w:t>
      </w:r>
      <w:r w:rsidRPr="006277D9">
        <w:rPr>
          <w:rFonts w:ascii="Times New Roman" w:eastAsia="宋体" w:hAnsi="Times New Roman"/>
          <w:sz w:val="21"/>
          <w:szCs w:val="21"/>
        </w:rPr>
        <w:t>”</w:t>
      </w:r>
      <w:r w:rsidRPr="006277D9">
        <w:rPr>
          <w:rFonts w:ascii="Times New Roman" w:eastAsia="宋体" w:hAnsi="Times New Roman"/>
          <w:sz w:val="21"/>
          <w:szCs w:val="21"/>
        </w:rPr>
        <w:t>和</w:t>
      </w:r>
      <w:r w:rsidRPr="006277D9">
        <w:rPr>
          <w:rFonts w:ascii="Times New Roman" w:eastAsia="宋体" w:hAnsi="Times New Roman"/>
          <w:sz w:val="21"/>
          <w:szCs w:val="21"/>
        </w:rPr>
        <w:t>“</w:t>
      </w:r>
      <w:r w:rsidRPr="006277D9">
        <w:rPr>
          <w:rFonts w:ascii="Times New Roman" w:eastAsia="宋体" w:hAnsi="Times New Roman"/>
          <w:sz w:val="21"/>
          <w:szCs w:val="21"/>
        </w:rPr>
        <w:t>管生产必须管安全</w:t>
      </w:r>
      <w:r w:rsidRPr="006277D9">
        <w:rPr>
          <w:rFonts w:ascii="Times New Roman" w:eastAsia="宋体" w:hAnsi="Times New Roman"/>
          <w:sz w:val="21"/>
          <w:szCs w:val="21"/>
        </w:rPr>
        <w:t>”</w:t>
      </w:r>
      <w:r w:rsidRPr="006277D9">
        <w:rPr>
          <w:rFonts w:ascii="Times New Roman" w:eastAsia="宋体" w:hAnsi="Times New Roman"/>
          <w:sz w:val="21"/>
          <w:szCs w:val="21"/>
        </w:rPr>
        <w:t>的原则，加强安全生产宣传教育，增强全员安全生产意识，建立健全各项安全生产的管理机构和安全生产管理制度，配备专职及兼职安全检查人员，有组织有领导地开展安全生产活动。所有项目组人员必须熟悉和</w:t>
      </w:r>
      <w:r w:rsidRPr="006277D9">
        <w:rPr>
          <w:rFonts w:ascii="Times New Roman" w:eastAsia="宋体" w:hAnsi="Times New Roman"/>
          <w:spacing w:val="-5"/>
          <w:sz w:val="21"/>
          <w:szCs w:val="21"/>
        </w:rPr>
        <w:t>遵守本合同的各项规定，做到生产与安全工作同时计划、布置、检查、总结和评比。</w:t>
      </w:r>
    </w:p>
    <w:p w14:paraId="636C4067"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3</w:t>
      </w:r>
      <w:r w:rsidRPr="006277D9">
        <w:rPr>
          <w:rFonts w:ascii="Times New Roman" w:eastAsia="宋体" w:hAnsi="Times New Roman"/>
          <w:sz w:val="21"/>
          <w:szCs w:val="21"/>
        </w:rPr>
        <w:t>）建立健全安全生产责任制。</w:t>
      </w:r>
    </w:p>
    <w:p w14:paraId="4AEF9851"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4</w:t>
      </w:r>
      <w:r w:rsidRPr="006277D9">
        <w:rPr>
          <w:rFonts w:ascii="Times New Roman" w:eastAsia="宋体" w:hAnsi="Times New Roman"/>
          <w:sz w:val="21"/>
          <w:szCs w:val="21"/>
        </w:rPr>
        <w:t>）受托人在任何时候都应采取各种合理的预防措施，防止其员工发生任何违法、违禁、暴力或妨碍治安的行为。</w:t>
      </w:r>
    </w:p>
    <w:p w14:paraId="64B340A7"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5</w:t>
      </w:r>
      <w:r w:rsidRPr="006277D9">
        <w:rPr>
          <w:rFonts w:ascii="Times New Roman" w:eastAsia="宋体" w:hAnsi="Times New Roman"/>
          <w:sz w:val="21"/>
          <w:szCs w:val="21"/>
        </w:rPr>
        <w:t>）受托人必须按照本工程项目特点，组织制定本工程实施中的生产安全事故应急救援预案；如果发生安全事故，应按照《国务院关于特大安全事故行政责任追究的规定》以及其他有关规定，及时上报有关部门，并坚持</w:t>
      </w:r>
      <w:r w:rsidRPr="006277D9">
        <w:rPr>
          <w:rFonts w:ascii="Times New Roman" w:eastAsia="宋体" w:hAnsi="Times New Roman"/>
          <w:sz w:val="21"/>
          <w:szCs w:val="21"/>
        </w:rPr>
        <w:t>“</w:t>
      </w:r>
      <w:r w:rsidRPr="006277D9">
        <w:rPr>
          <w:rFonts w:ascii="Times New Roman" w:eastAsia="宋体" w:hAnsi="Times New Roman"/>
          <w:sz w:val="21"/>
          <w:szCs w:val="21"/>
        </w:rPr>
        <w:t>四不放过</w:t>
      </w:r>
      <w:r w:rsidRPr="006277D9">
        <w:rPr>
          <w:rFonts w:ascii="Times New Roman" w:eastAsia="宋体" w:hAnsi="Times New Roman"/>
          <w:sz w:val="21"/>
          <w:szCs w:val="21"/>
        </w:rPr>
        <w:t>”</w:t>
      </w:r>
      <w:r w:rsidRPr="006277D9">
        <w:rPr>
          <w:rFonts w:ascii="Times New Roman" w:eastAsia="宋体" w:hAnsi="Times New Roman"/>
          <w:sz w:val="21"/>
          <w:szCs w:val="21"/>
        </w:rPr>
        <w:t>的原则，严肃处理相关责任人。</w:t>
      </w:r>
    </w:p>
    <w:p w14:paraId="4BC42FB8"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w:t>
      </w:r>
      <w:r w:rsidRPr="006277D9">
        <w:rPr>
          <w:rFonts w:ascii="Times New Roman" w:eastAsia="宋体" w:hAnsi="Times New Roman"/>
          <w:sz w:val="21"/>
          <w:szCs w:val="21"/>
        </w:rPr>
        <w:t>6</w:t>
      </w:r>
      <w:r w:rsidRPr="006277D9">
        <w:rPr>
          <w:rFonts w:ascii="Times New Roman" w:eastAsia="宋体" w:hAnsi="Times New Roman"/>
          <w:sz w:val="21"/>
          <w:szCs w:val="21"/>
        </w:rPr>
        <w:t>）安全生产费用按照《公路水运工程安全生产监督管理办法》的相关规定使用和管理。</w:t>
      </w:r>
    </w:p>
    <w:p w14:paraId="406772A5"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3.</w:t>
      </w:r>
      <w:r w:rsidRPr="006277D9">
        <w:rPr>
          <w:rFonts w:ascii="Times New Roman" w:eastAsia="宋体" w:hAnsi="Times New Roman"/>
          <w:sz w:val="21"/>
          <w:szCs w:val="21"/>
        </w:rPr>
        <w:t>违约责任</w:t>
      </w:r>
    </w:p>
    <w:p w14:paraId="5BA604BF"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lastRenderedPageBreak/>
        <w:t>如因委托人或受托人违约造成安全事故，将依法追究责任。</w:t>
      </w:r>
    </w:p>
    <w:p w14:paraId="0B11074E"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4.</w:t>
      </w:r>
      <w:r w:rsidRPr="006277D9">
        <w:rPr>
          <w:rFonts w:ascii="Times New Roman" w:eastAsia="宋体" w:hAnsi="Times New Roman"/>
          <w:sz w:val="21"/>
          <w:szCs w:val="21"/>
        </w:rPr>
        <w:t>本合同由双方法定代表人或其授权的代理人签署并加盖单位章后生效，项目验收结束后失效。</w:t>
      </w:r>
    </w:p>
    <w:p w14:paraId="2751EEBD" w14:textId="77777777" w:rsidR="004567CB" w:rsidRPr="006277D9" w:rsidRDefault="00000000">
      <w:pPr>
        <w:pStyle w:val="a3"/>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5.</w:t>
      </w:r>
      <w:r w:rsidRPr="006277D9">
        <w:rPr>
          <w:rFonts w:ascii="Times New Roman" w:eastAsia="宋体" w:hAnsi="Times New Roman"/>
          <w:sz w:val="21"/>
          <w:szCs w:val="21"/>
        </w:rPr>
        <w:t>本合同正本二份</w:t>
      </w:r>
      <w:r w:rsidRPr="006277D9">
        <w:rPr>
          <w:rFonts w:ascii="Times New Roman" w:eastAsia="宋体" w:hAnsi="Times New Roman"/>
          <w:spacing w:val="2"/>
          <w:sz w:val="21"/>
          <w:szCs w:val="21"/>
        </w:rPr>
        <w:t>、</w:t>
      </w:r>
      <w:r w:rsidRPr="006277D9">
        <w:rPr>
          <w:rFonts w:ascii="Times New Roman" w:eastAsia="宋体" w:hAnsi="Times New Roman"/>
          <w:sz w:val="21"/>
          <w:szCs w:val="21"/>
        </w:rPr>
        <w:t>副</w:t>
      </w:r>
      <w:r w:rsidRPr="006277D9">
        <w:rPr>
          <w:rFonts w:ascii="Times New Roman" w:eastAsia="宋体" w:hAnsi="Times New Roman"/>
          <w:spacing w:val="2"/>
          <w:sz w:val="21"/>
          <w:szCs w:val="21"/>
        </w:rPr>
        <w:t>本</w:t>
      </w:r>
      <w:r w:rsidRPr="006277D9">
        <w:rPr>
          <w:rFonts w:ascii="Times New Roman" w:eastAsia="宋体" w:hAnsi="Times New Roman"/>
          <w:spacing w:val="2"/>
          <w:sz w:val="21"/>
          <w:szCs w:val="21"/>
          <w:u w:val="single"/>
        </w:rPr>
        <w:tab/>
      </w:r>
      <w:r w:rsidRPr="006277D9">
        <w:rPr>
          <w:rFonts w:ascii="Times New Roman" w:eastAsia="宋体" w:hAnsi="Times New Roman"/>
          <w:sz w:val="21"/>
          <w:szCs w:val="21"/>
        </w:rPr>
        <w:t>份，合同双</w:t>
      </w:r>
      <w:r w:rsidRPr="006277D9">
        <w:rPr>
          <w:rFonts w:ascii="Times New Roman" w:eastAsia="宋体" w:hAnsi="Times New Roman"/>
          <w:spacing w:val="2"/>
          <w:sz w:val="21"/>
          <w:szCs w:val="21"/>
        </w:rPr>
        <w:t>方</w:t>
      </w:r>
      <w:r w:rsidRPr="006277D9">
        <w:rPr>
          <w:rFonts w:ascii="Times New Roman" w:eastAsia="宋体" w:hAnsi="Times New Roman"/>
          <w:sz w:val="21"/>
          <w:szCs w:val="21"/>
        </w:rPr>
        <w:t>各执正本一份，副</w:t>
      </w:r>
      <w:r w:rsidRPr="006277D9">
        <w:rPr>
          <w:rFonts w:ascii="Times New Roman" w:eastAsia="宋体" w:hAnsi="Times New Roman"/>
          <w:spacing w:val="5"/>
          <w:sz w:val="21"/>
          <w:szCs w:val="21"/>
        </w:rPr>
        <w:t>本</w:t>
      </w:r>
      <w:r w:rsidRPr="006277D9">
        <w:rPr>
          <w:rFonts w:ascii="Times New Roman" w:eastAsia="宋体" w:hAnsi="Times New Roman"/>
          <w:spacing w:val="5"/>
          <w:sz w:val="21"/>
          <w:szCs w:val="21"/>
          <w:u w:val="single"/>
        </w:rPr>
        <w:tab/>
      </w:r>
      <w:r w:rsidRPr="006277D9">
        <w:rPr>
          <w:rFonts w:ascii="Times New Roman" w:eastAsia="宋体" w:hAnsi="Times New Roman"/>
          <w:sz w:val="21"/>
          <w:szCs w:val="21"/>
        </w:rPr>
        <w:t>份，当正本与副本的内容不一致时，以正本为准。</w:t>
      </w:r>
    </w:p>
    <w:p w14:paraId="0D40935E" w14:textId="77777777" w:rsidR="004567CB" w:rsidRPr="006277D9" w:rsidRDefault="004567CB">
      <w:pPr>
        <w:pStyle w:val="a3"/>
        <w:spacing w:before="0" w:line="360" w:lineRule="auto"/>
        <w:ind w:left="0" w:firstLineChars="200" w:firstLine="420"/>
        <w:rPr>
          <w:rFonts w:ascii="Times New Roman" w:eastAsia="宋体" w:hAnsi="Times New Roman"/>
          <w:sz w:val="21"/>
          <w:szCs w:val="21"/>
        </w:rPr>
      </w:pPr>
    </w:p>
    <w:p w14:paraId="0162344D" w14:textId="77777777" w:rsidR="004567CB" w:rsidRPr="006277D9" w:rsidRDefault="004567CB">
      <w:pPr>
        <w:pStyle w:val="a3"/>
        <w:spacing w:before="0" w:line="360" w:lineRule="auto"/>
        <w:ind w:left="0" w:firstLineChars="200" w:firstLine="420"/>
        <w:rPr>
          <w:rFonts w:ascii="Times New Roman" w:eastAsia="宋体" w:hAnsi="Times New Roman"/>
          <w:sz w:val="21"/>
          <w:szCs w:val="21"/>
        </w:rPr>
      </w:pPr>
    </w:p>
    <w:p w14:paraId="2F7D1576" w14:textId="77777777" w:rsidR="004567CB" w:rsidRPr="006277D9" w:rsidRDefault="00000000">
      <w:pPr>
        <w:pStyle w:val="a3"/>
        <w:tabs>
          <w:tab w:val="left" w:pos="3151"/>
          <w:tab w:val="left" w:pos="4934"/>
          <w:tab w:val="left" w:pos="5174"/>
          <w:tab w:val="left" w:pos="7781"/>
        </w:tabs>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委托人</w:t>
      </w:r>
      <w:r w:rsidRPr="006277D9">
        <w:rPr>
          <w:rFonts w:ascii="Times New Roman" w:eastAsia="宋体" w:hAnsi="Times New Roman"/>
          <w:spacing w:val="-17"/>
          <w:sz w:val="21"/>
          <w:szCs w:val="21"/>
        </w:rPr>
        <w:t>：</w:t>
      </w:r>
      <w:r w:rsidRPr="006277D9">
        <w:rPr>
          <w:rFonts w:ascii="Times New Roman" w:eastAsia="宋体" w:hAnsi="Times New Roman"/>
          <w:spacing w:val="-17"/>
          <w:sz w:val="21"/>
          <w:szCs w:val="21"/>
          <w:u w:val="single"/>
        </w:rPr>
        <w:tab/>
      </w:r>
      <w:r w:rsidRPr="006277D9">
        <w:rPr>
          <w:rFonts w:ascii="Times New Roman" w:eastAsia="宋体" w:hAnsi="Times New Roman"/>
          <w:sz w:val="21"/>
          <w:szCs w:val="21"/>
        </w:rPr>
        <w:t>（盖单位章）</w:t>
      </w:r>
      <w:r w:rsidRPr="006277D9">
        <w:rPr>
          <w:rFonts w:ascii="Times New Roman" w:eastAsia="宋体" w:hAnsi="Times New Roman"/>
          <w:sz w:val="21"/>
          <w:szCs w:val="21"/>
        </w:rPr>
        <w:tab/>
      </w:r>
      <w:r w:rsidRPr="006277D9">
        <w:rPr>
          <w:rFonts w:ascii="Times New Roman" w:eastAsia="宋体" w:hAnsi="Times New Roman"/>
          <w:sz w:val="21"/>
          <w:szCs w:val="21"/>
        </w:rPr>
        <w:tab/>
      </w:r>
      <w:r w:rsidRPr="006277D9">
        <w:rPr>
          <w:rFonts w:ascii="Times New Roman" w:eastAsia="宋体" w:hAnsi="Times New Roman"/>
          <w:sz w:val="21"/>
          <w:szCs w:val="21"/>
        </w:rPr>
        <w:t>受托人</w:t>
      </w:r>
      <w:r w:rsidRPr="006277D9">
        <w:rPr>
          <w:rFonts w:ascii="Times New Roman" w:eastAsia="宋体" w:hAnsi="Times New Roman"/>
          <w:spacing w:val="-17"/>
          <w:sz w:val="21"/>
          <w:szCs w:val="21"/>
        </w:rPr>
        <w:t>：</w:t>
      </w:r>
      <w:r w:rsidRPr="006277D9">
        <w:rPr>
          <w:rFonts w:ascii="Times New Roman" w:eastAsia="宋体" w:hAnsi="Times New Roman"/>
          <w:spacing w:val="-17"/>
          <w:sz w:val="21"/>
          <w:szCs w:val="21"/>
          <w:u w:val="single"/>
        </w:rPr>
        <w:tab/>
      </w:r>
      <w:r w:rsidRPr="006277D9">
        <w:rPr>
          <w:rFonts w:ascii="Times New Roman" w:eastAsia="宋体" w:hAnsi="Times New Roman"/>
          <w:sz w:val="21"/>
          <w:szCs w:val="21"/>
        </w:rPr>
        <w:t>（盖单位章）</w:t>
      </w:r>
    </w:p>
    <w:p w14:paraId="6CAD1F24" w14:textId="77777777" w:rsidR="004567CB" w:rsidRPr="006277D9" w:rsidRDefault="00000000">
      <w:pPr>
        <w:pStyle w:val="a3"/>
        <w:tabs>
          <w:tab w:val="left" w:pos="3151"/>
          <w:tab w:val="left" w:pos="4934"/>
          <w:tab w:val="left" w:pos="5174"/>
          <w:tab w:val="left" w:pos="7781"/>
        </w:tabs>
        <w:spacing w:before="0" w:line="360" w:lineRule="auto"/>
        <w:ind w:left="0" w:firstLineChars="200" w:firstLine="420"/>
        <w:rPr>
          <w:rFonts w:ascii="Times New Roman" w:eastAsia="宋体" w:hAnsi="Times New Roman"/>
          <w:sz w:val="21"/>
          <w:szCs w:val="21"/>
        </w:rPr>
      </w:pPr>
      <w:r w:rsidRPr="006277D9">
        <w:rPr>
          <w:rFonts w:ascii="Times New Roman" w:eastAsia="宋体" w:hAnsi="Times New Roman"/>
          <w:sz w:val="21"/>
          <w:szCs w:val="21"/>
        </w:rPr>
        <w:t>法定代表人或其委托代理人</w:t>
      </w:r>
      <w:r w:rsidRPr="006277D9">
        <w:rPr>
          <w:rFonts w:ascii="Times New Roman" w:eastAsia="宋体" w:hAnsi="Times New Roman"/>
          <w:spacing w:val="-17"/>
          <w:sz w:val="21"/>
          <w:szCs w:val="21"/>
        </w:rPr>
        <w:t>：</w:t>
      </w:r>
      <w:r w:rsidRPr="006277D9">
        <w:rPr>
          <w:rFonts w:ascii="Times New Roman" w:eastAsia="宋体" w:hAnsi="Times New Roman"/>
          <w:i/>
          <w:sz w:val="21"/>
          <w:szCs w:val="21"/>
        </w:rPr>
        <w:t>（</w:t>
      </w:r>
      <w:r w:rsidRPr="006277D9">
        <w:rPr>
          <w:rFonts w:ascii="Times New Roman" w:eastAsia="宋体" w:hAnsi="Times New Roman"/>
          <w:sz w:val="21"/>
          <w:szCs w:val="21"/>
        </w:rPr>
        <w:t>签字）</w:t>
      </w:r>
      <w:r w:rsidRPr="006277D9">
        <w:rPr>
          <w:rFonts w:ascii="Times New Roman" w:eastAsia="宋体" w:hAnsi="Times New Roman"/>
          <w:sz w:val="21"/>
          <w:szCs w:val="21"/>
        </w:rPr>
        <w:tab/>
      </w:r>
      <w:r w:rsidRPr="006277D9">
        <w:rPr>
          <w:rFonts w:ascii="Times New Roman" w:eastAsia="宋体" w:hAnsi="Times New Roman"/>
          <w:sz w:val="21"/>
          <w:szCs w:val="21"/>
        </w:rPr>
        <w:t>法定代表人或其委托代理人</w:t>
      </w:r>
      <w:r w:rsidRPr="006277D9">
        <w:rPr>
          <w:rFonts w:ascii="Times New Roman" w:eastAsia="宋体" w:hAnsi="Times New Roman"/>
          <w:spacing w:val="-16"/>
          <w:sz w:val="21"/>
          <w:szCs w:val="21"/>
        </w:rPr>
        <w:t>：</w:t>
      </w:r>
      <w:r w:rsidRPr="006277D9">
        <w:rPr>
          <w:rFonts w:ascii="Times New Roman" w:eastAsia="宋体" w:hAnsi="Times New Roman"/>
          <w:sz w:val="21"/>
          <w:szCs w:val="21"/>
        </w:rPr>
        <w:t>（签字）</w:t>
      </w:r>
    </w:p>
    <w:p w14:paraId="48909429" w14:textId="77777777" w:rsidR="004567CB" w:rsidRPr="006277D9" w:rsidRDefault="00000000">
      <w:pPr>
        <w:pStyle w:val="a3"/>
        <w:tabs>
          <w:tab w:val="left" w:pos="2344"/>
          <w:tab w:val="left" w:pos="3184"/>
          <w:tab w:val="left" w:pos="4024"/>
          <w:tab w:val="left" w:pos="5945"/>
          <w:tab w:val="left" w:pos="7025"/>
          <w:tab w:val="left" w:pos="7865"/>
          <w:tab w:val="left" w:pos="8705"/>
        </w:tabs>
        <w:spacing w:before="0" w:line="360" w:lineRule="auto"/>
        <w:ind w:left="0" w:firstLineChars="200" w:firstLine="420"/>
        <w:rPr>
          <w:rFonts w:ascii="Times New Roman" w:hAnsi="Times New Roman"/>
        </w:rPr>
      </w:pPr>
      <w:r w:rsidRPr="006277D9">
        <w:rPr>
          <w:rFonts w:ascii="Times New Roman" w:eastAsia="宋体" w:hAnsi="Times New Roman"/>
          <w:sz w:val="21"/>
          <w:szCs w:val="21"/>
          <w:u w:val="single"/>
        </w:rPr>
        <w:tab/>
      </w:r>
      <w:r w:rsidRPr="006277D9">
        <w:rPr>
          <w:rFonts w:ascii="Times New Roman" w:eastAsia="宋体" w:hAnsi="Times New Roman"/>
          <w:sz w:val="21"/>
          <w:szCs w:val="21"/>
        </w:rPr>
        <w:t>年</w:t>
      </w:r>
      <w:r w:rsidRPr="006277D9">
        <w:rPr>
          <w:rFonts w:ascii="Times New Roman" w:eastAsia="宋体" w:hAnsi="Times New Roman"/>
          <w:sz w:val="21"/>
          <w:szCs w:val="21"/>
          <w:u w:val="single"/>
        </w:rPr>
        <w:tab/>
      </w:r>
      <w:r w:rsidRPr="006277D9">
        <w:rPr>
          <w:rFonts w:ascii="Times New Roman" w:eastAsia="宋体" w:hAnsi="Times New Roman"/>
          <w:sz w:val="21"/>
          <w:szCs w:val="21"/>
        </w:rPr>
        <w:t>月</w:t>
      </w:r>
      <w:r w:rsidRPr="006277D9">
        <w:rPr>
          <w:rFonts w:ascii="Times New Roman" w:eastAsia="宋体" w:hAnsi="Times New Roman"/>
          <w:sz w:val="21"/>
          <w:szCs w:val="21"/>
          <w:u w:val="single"/>
        </w:rPr>
        <w:tab/>
      </w:r>
      <w:r w:rsidRPr="006277D9">
        <w:rPr>
          <w:rFonts w:ascii="Times New Roman" w:eastAsia="宋体" w:hAnsi="Times New Roman"/>
          <w:sz w:val="21"/>
          <w:szCs w:val="21"/>
        </w:rPr>
        <w:t>日</w:t>
      </w:r>
      <w:r w:rsidRPr="006277D9">
        <w:rPr>
          <w:rFonts w:ascii="Times New Roman" w:eastAsia="宋体" w:hAnsi="Times New Roman"/>
          <w:sz w:val="21"/>
          <w:szCs w:val="21"/>
        </w:rPr>
        <w:tab/>
      </w:r>
      <w:r w:rsidRPr="006277D9">
        <w:rPr>
          <w:rFonts w:ascii="Times New Roman" w:eastAsia="宋体" w:hAnsi="Times New Roman"/>
          <w:sz w:val="21"/>
          <w:szCs w:val="21"/>
          <w:u w:val="single"/>
        </w:rPr>
        <w:tab/>
      </w:r>
      <w:r w:rsidRPr="006277D9">
        <w:rPr>
          <w:rFonts w:ascii="Times New Roman" w:eastAsia="宋体" w:hAnsi="Times New Roman"/>
          <w:sz w:val="21"/>
          <w:szCs w:val="21"/>
        </w:rPr>
        <w:t>年</w:t>
      </w:r>
      <w:r w:rsidRPr="006277D9">
        <w:rPr>
          <w:rFonts w:ascii="Times New Roman" w:eastAsia="宋体" w:hAnsi="Times New Roman"/>
          <w:sz w:val="21"/>
          <w:szCs w:val="21"/>
          <w:u w:val="single"/>
        </w:rPr>
        <w:tab/>
      </w:r>
      <w:r w:rsidRPr="006277D9">
        <w:rPr>
          <w:rFonts w:ascii="Times New Roman" w:eastAsia="宋体" w:hAnsi="Times New Roman"/>
          <w:sz w:val="21"/>
          <w:szCs w:val="21"/>
        </w:rPr>
        <w:t>月</w:t>
      </w:r>
      <w:r w:rsidRPr="006277D9">
        <w:rPr>
          <w:rFonts w:ascii="Times New Roman" w:eastAsia="宋体" w:hAnsi="Times New Roman"/>
          <w:sz w:val="21"/>
          <w:szCs w:val="21"/>
          <w:u w:val="single"/>
        </w:rPr>
        <w:tab/>
      </w:r>
      <w:r w:rsidRPr="006277D9">
        <w:rPr>
          <w:rFonts w:ascii="Times New Roman" w:eastAsia="宋体" w:hAnsi="Times New Roman"/>
          <w:sz w:val="21"/>
          <w:szCs w:val="21"/>
        </w:rPr>
        <w:t>日</w:t>
      </w:r>
      <w:bookmarkStart w:id="13" w:name="_bookmark273"/>
      <w:bookmarkEnd w:id="13"/>
    </w:p>
    <w:p w14:paraId="6D90D6A9" w14:textId="77777777" w:rsidR="004567CB" w:rsidRPr="006277D9" w:rsidRDefault="004567CB">
      <w:pPr>
        <w:snapToGrid w:val="0"/>
        <w:spacing w:line="360" w:lineRule="auto"/>
        <w:rPr>
          <w:rFonts w:ascii="宋体" w:eastAsia="宋体" w:hAnsi="宋体" w:hint="eastAsia"/>
          <w:szCs w:val="21"/>
        </w:rPr>
      </w:pPr>
    </w:p>
    <w:sectPr w:rsidR="004567CB" w:rsidRPr="006277D9">
      <w:pgSz w:w="11906" w:h="16838"/>
      <w:pgMar w:top="1440" w:right="1080" w:bottom="1440" w:left="1080" w:header="567"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5EC08" w14:textId="77777777" w:rsidR="00075E06" w:rsidRDefault="00075E06">
      <w:pPr>
        <w:rPr>
          <w:rFonts w:hint="eastAsia"/>
        </w:rPr>
      </w:pPr>
      <w:r>
        <w:separator/>
      </w:r>
    </w:p>
  </w:endnote>
  <w:endnote w:type="continuationSeparator" w:id="0">
    <w:p w14:paraId="2E1EF0B6" w14:textId="77777777" w:rsidR="00075E06" w:rsidRDefault="00075E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22AA" w14:textId="77777777" w:rsidR="004567CB" w:rsidRDefault="00000000">
    <w:pPr>
      <w:pStyle w:val="a7"/>
      <w:framePr w:wrap="around" w:vAnchor="text" w:hAnchor="margin" w:xAlign="outside" w:y="1"/>
      <w:rPr>
        <w:rStyle w:val="ae"/>
        <w:rFonts w:hint="eastAsia"/>
      </w:rPr>
    </w:pPr>
    <w:r>
      <w:fldChar w:fldCharType="begin"/>
    </w:r>
    <w:r>
      <w:rPr>
        <w:rStyle w:val="ae"/>
      </w:rPr>
      <w:instrText xml:space="preserve">PAGE  </w:instrText>
    </w:r>
    <w:r>
      <w:fldChar w:fldCharType="end"/>
    </w:r>
  </w:p>
  <w:p w14:paraId="2A30C174" w14:textId="77777777" w:rsidR="004567CB" w:rsidRDefault="004567CB">
    <w:pPr>
      <w:pStyle w:val="a7"/>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6C08" w14:textId="77777777" w:rsidR="004567CB" w:rsidRDefault="004567CB">
    <w:pPr>
      <w:pStyle w:val="a7"/>
      <w:ind w:right="360" w:firstLine="360"/>
      <w:jc w:val="center"/>
      <w:rPr>
        <w:rFonts w:hint="eastAsia"/>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2D1E" w14:textId="77777777" w:rsidR="00075E06" w:rsidRDefault="00075E06">
      <w:pPr>
        <w:rPr>
          <w:rFonts w:hint="eastAsia"/>
        </w:rPr>
      </w:pPr>
      <w:r>
        <w:separator/>
      </w:r>
    </w:p>
  </w:footnote>
  <w:footnote w:type="continuationSeparator" w:id="0">
    <w:p w14:paraId="2369E899" w14:textId="77777777" w:rsidR="00075E06" w:rsidRDefault="00075E0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4878"/>
    <w:multiLevelType w:val="singleLevel"/>
    <w:tmpl w:val="012C4878"/>
    <w:lvl w:ilvl="0">
      <w:start w:val="5"/>
      <w:numFmt w:val="chineseCounting"/>
      <w:suff w:val="space"/>
      <w:lvlText w:val="第%1章"/>
      <w:lvlJc w:val="left"/>
      <w:rPr>
        <w:rFonts w:hint="eastAsia"/>
      </w:rPr>
    </w:lvl>
  </w:abstractNum>
  <w:num w:numId="1" w16cid:durableId="121288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NmYTQwNTRlNGZlYjlmMDI5MTRiMjIzYzliYTVhMzAifQ=="/>
  </w:docVars>
  <w:rsids>
    <w:rsidRoot w:val="00EA3E99"/>
    <w:rsid w:val="000224C5"/>
    <w:rsid w:val="00042BD3"/>
    <w:rsid w:val="000526C4"/>
    <w:rsid w:val="00075E06"/>
    <w:rsid w:val="00077BFC"/>
    <w:rsid w:val="00083693"/>
    <w:rsid w:val="000844A6"/>
    <w:rsid w:val="000961EE"/>
    <w:rsid w:val="000B3708"/>
    <w:rsid w:val="000C469C"/>
    <w:rsid w:val="000D2E5A"/>
    <w:rsid w:val="00103634"/>
    <w:rsid w:val="00117FCA"/>
    <w:rsid w:val="001212E6"/>
    <w:rsid w:val="001330C8"/>
    <w:rsid w:val="00143E94"/>
    <w:rsid w:val="00144710"/>
    <w:rsid w:val="00147CE6"/>
    <w:rsid w:val="00175F0A"/>
    <w:rsid w:val="001A2ECE"/>
    <w:rsid w:val="001E0465"/>
    <w:rsid w:val="0020428F"/>
    <w:rsid w:val="002351C7"/>
    <w:rsid w:val="0023665C"/>
    <w:rsid w:val="002450D9"/>
    <w:rsid w:val="002531E1"/>
    <w:rsid w:val="002C379A"/>
    <w:rsid w:val="002D0616"/>
    <w:rsid w:val="002E2447"/>
    <w:rsid w:val="002F1450"/>
    <w:rsid w:val="002F37D5"/>
    <w:rsid w:val="00300FA2"/>
    <w:rsid w:val="003279B4"/>
    <w:rsid w:val="00337187"/>
    <w:rsid w:val="0033781A"/>
    <w:rsid w:val="00361FB0"/>
    <w:rsid w:val="00370D35"/>
    <w:rsid w:val="003751CD"/>
    <w:rsid w:val="003A0352"/>
    <w:rsid w:val="003B2B87"/>
    <w:rsid w:val="003D3EC4"/>
    <w:rsid w:val="003D5F03"/>
    <w:rsid w:val="003E4598"/>
    <w:rsid w:val="003E76E6"/>
    <w:rsid w:val="0040551B"/>
    <w:rsid w:val="004079D5"/>
    <w:rsid w:val="00410BB3"/>
    <w:rsid w:val="004146E8"/>
    <w:rsid w:val="0044731D"/>
    <w:rsid w:val="00453831"/>
    <w:rsid w:val="00453EE1"/>
    <w:rsid w:val="004567CB"/>
    <w:rsid w:val="0046740D"/>
    <w:rsid w:val="004757FB"/>
    <w:rsid w:val="00490DFA"/>
    <w:rsid w:val="004D1F08"/>
    <w:rsid w:val="004D39B0"/>
    <w:rsid w:val="004E014A"/>
    <w:rsid w:val="004F32AF"/>
    <w:rsid w:val="00501AFD"/>
    <w:rsid w:val="00503460"/>
    <w:rsid w:val="00521547"/>
    <w:rsid w:val="005338C7"/>
    <w:rsid w:val="00540181"/>
    <w:rsid w:val="00543AEE"/>
    <w:rsid w:val="0057563F"/>
    <w:rsid w:val="005814BB"/>
    <w:rsid w:val="00586DC2"/>
    <w:rsid w:val="00595821"/>
    <w:rsid w:val="005A0A22"/>
    <w:rsid w:val="005B73F6"/>
    <w:rsid w:val="005D6699"/>
    <w:rsid w:val="005E4E70"/>
    <w:rsid w:val="006149A9"/>
    <w:rsid w:val="006156BB"/>
    <w:rsid w:val="006277D9"/>
    <w:rsid w:val="00640043"/>
    <w:rsid w:val="00651F99"/>
    <w:rsid w:val="006639E9"/>
    <w:rsid w:val="00664F51"/>
    <w:rsid w:val="0067439C"/>
    <w:rsid w:val="006752FF"/>
    <w:rsid w:val="00680365"/>
    <w:rsid w:val="0068094B"/>
    <w:rsid w:val="006A313F"/>
    <w:rsid w:val="006A3CA5"/>
    <w:rsid w:val="006B06BF"/>
    <w:rsid w:val="006B21C6"/>
    <w:rsid w:val="006D6474"/>
    <w:rsid w:val="0070263C"/>
    <w:rsid w:val="007047E7"/>
    <w:rsid w:val="00706860"/>
    <w:rsid w:val="00723593"/>
    <w:rsid w:val="007250B6"/>
    <w:rsid w:val="00726107"/>
    <w:rsid w:val="007739B4"/>
    <w:rsid w:val="0077770C"/>
    <w:rsid w:val="007877BC"/>
    <w:rsid w:val="007A4A79"/>
    <w:rsid w:val="007B09A7"/>
    <w:rsid w:val="007C2E8A"/>
    <w:rsid w:val="007F3CC9"/>
    <w:rsid w:val="007F4983"/>
    <w:rsid w:val="007F6E56"/>
    <w:rsid w:val="00816FDA"/>
    <w:rsid w:val="00821FC4"/>
    <w:rsid w:val="00824BA9"/>
    <w:rsid w:val="0083293B"/>
    <w:rsid w:val="00836103"/>
    <w:rsid w:val="008618B7"/>
    <w:rsid w:val="008632D2"/>
    <w:rsid w:val="00865A8A"/>
    <w:rsid w:val="008801E9"/>
    <w:rsid w:val="00881388"/>
    <w:rsid w:val="0088327B"/>
    <w:rsid w:val="008B44BF"/>
    <w:rsid w:val="008C3068"/>
    <w:rsid w:val="008D0376"/>
    <w:rsid w:val="008D14DB"/>
    <w:rsid w:val="00900957"/>
    <w:rsid w:val="009456B8"/>
    <w:rsid w:val="00956A34"/>
    <w:rsid w:val="00964ECF"/>
    <w:rsid w:val="00972B71"/>
    <w:rsid w:val="00973F4B"/>
    <w:rsid w:val="00981E12"/>
    <w:rsid w:val="0099723C"/>
    <w:rsid w:val="009A3D12"/>
    <w:rsid w:val="009A407C"/>
    <w:rsid w:val="009B0904"/>
    <w:rsid w:val="009B7BF1"/>
    <w:rsid w:val="009E2AEF"/>
    <w:rsid w:val="00A40919"/>
    <w:rsid w:val="00A44239"/>
    <w:rsid w:val="00A4601D"/>
    <w:rsid w:val="00A5636C"/>
    <w:rsid w:val="00A75C84"/>
    <w:rsid w:val="00A806C8"/>
    <w:rsid w:val="00AA25E1"/>
    <w:rsid w:val="00AA78FF"/>
    <w:rsid w:val="00AB5B1A"/>
    <w:rsid w:val="00AB64E2"/>
    <w:rsid w:val="00AB7D78"/>
    <w:rsid w:val="00B1191D"/>
    <w:rsid w:val="00B1315B"/>
    <w:rsid w:val="00B32AA1"/>
    <w:rsid w:val="00B40B4D"/>
    <w:rsid w:val="00B46EF7"/>
    <w:rsid w:val="00B548E7"/>
    <w:rsid w:val="00B5538E"/>
    <w:rsid w:val="00B703AE"/>
    <w:rsid w:val="00B846EC"/>
    <w:rsid w:val="00B946DD"/>
    <w:rsid w:val="00B97924"/>
    <w:rsid w:val="00BA2BF6"/>
    <w:rsid w:val="00BB040F"/>
    <w:rsid w:val="00BB086A"/>
    <w:rsid w:val="00BB558A"/>
    <w:rsid w:val="00BD2024"/>
    <w:rsid w:val="00BE20FC"/>
    <w:rsid w:val="00BE6DE9"/>
    <w:rsid w:val="00BE7F7F"/>
    <w:rsid w:val="00C40E62"/>
    <w:rsid w:val="00C73CA1"/>
    <w:rsid w:val="00C83CAE"/>
    <w:rsid w:val="00C8455A"/>
    <w:rsid w:val="00C967C1"/>
    <w:rsid w:val="00CA1991"/>
    <w:rsid w:val="00CD27A7"/>
    <w:rsid w:val="00CE3858"/>
    <w:rsid w:val="00CF2C6E"/>
    <w:rsid w:val="00D204BA"/>
    <w:rsid w:val="00D226AC"/>
    <w:rsid w:val="00D23736"/>
    <w:rsid w:val="00D245C3"/>
    <w:rsid w:val="00D266B9"/>
    <w:rsid w:val="00D26917"/>
    <w:rsid w:val="00D539E3"/>
    <w:rsid w:val="00D6029C"/>
    <w:rsid w:val="00D71494"/>
    <w:rsid w:val="00D7550C"/>
    <w:rsid w:val="00D80DEE"/>
    <w:rsid w:val="00D81913"/>
    <w:rsid w:val="00D83395"/>
    <w:rsid w:val="00D9112B"/>
    <w:rsid w:val="00D94584"/>
    <w:rsid w:val="00DB5DED"/>
    <w:rsid w:val="00DC7054"/>
    <w:rsid w:val="00E01B9B"/>
    <w:rsid w:val="00E0423A"/>
    <w:rsid w:val="00E10486"/>
    <w:rsid w:val="00E17E61"/>
    <w:rsid w:val="00E24E12"/>
    <w:rsid w:val="00E43698"/>
    <w:rsid w:val="00E51824"/>
    <w:rsid w:val="00E56ECB"/>
    <w:rsid w:val="00E6271A"/>
    <w:rsid w:val="00E67568"/>
    <w:rsid w:val="00E71CF2"/>
    <w:rsid w:val="00E8115C"/>
    <w:rsid w:val="00E8124C"/>
    <w:rsid w:val="00E8764C"/>
    <w:rsid w:val="00E92FE8"/>
    <w:rsid w:val="00EA3E99"/>
    <w:rsid w:val="00EA7AE6"/>
    <w:rsid w:val="00ED2CBF"/>
    <w:rsid w:val="00EE0607"/>
    <w:rsid w:val="00EE544B"/>
    <w:rsid w:val="00F00952"/>
    <w:rsid w:val="00F040B4"/>
    <w:rsid w:val="00F23976"/>
    <w:rsid w:val="00F50F29"/>
    <w:rsid w:val="00F522AC"/>
    <w:rsid w:val="00F75FD9"/>
    <w:rsid w:val="00FB4412"/>
    <w:rsid w:val="00FC39BD"/>
    <w:rsid w:val="00FE6063"/>
    <w:rsid w:val="00FF2DC4"/>
    <w:rsid w:val="04ED62BE"/>
    <w:rsid w:val="69E57422"/>
    <w:rsid w:val="727E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8351E"/>
  <w15:docId w15:val="{6438D909-2562-46BF-8A48-D39FE05F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qFormat/>
    <w:pPr>
      <w:keepNext/>
      <w:keepLines/>
      <w:spacing w:line="456"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nhideWhenUsed/>
    <w:qFormat/>
    <w:pPr>
      <w:keepNext/>
      <w:keepLines/>
      <w:spacing w:before="100" w:after="100" w:line="360" w:lineRule="auto"/>
      <w:outlineLvl w:val="1"/>
    </w:pPr>
    <w:rPr>
      <w:rFonts w:ascii="Arial" w:eastAsia="宋体" w:hAnsi="Arial" w:cs="Arial"/>
      <w:b/>
      <w:bCs/>
      <w:sz w:val="30"/>
      <w:szCs w:val="32"/>
    </w:rPr>
  </w:style>
  <w:style w:type="paragraph" w:styleId="4">
    <w:name w:val="heading 4"/>
    <w:basedOn w:val="a"/>
    <w:next w:val="a"/>
    <w:link w:val="40"/>
    <w:uiPriority w:val="9"/>
    <w:qFormat/>
    <w:pPr>
      <w:keepNext/>
      <w:keepLines/>
      <w:spacing w:before="280" w:after="290" w:line="372" w:lineRule="auto"/>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1"/>
    <w:qFormat/>
    <w:pPr>
      <w:spacing w:before="124"/>
      <w:ind w:left="4462"/>
    </w:pPr>
    <w:rPr>
      <w:sz w:val="18"/>
      <w:szCs w:val="18"/>
    </w:rPr>
  </w:style>
  <w:style w:type="paragraph" w:styleId="a5">
    <w:name w:val="Body Text Indent"/>
    <w:basedOn w:val="a"/>
    <w:link w:val="a6"/>
    <w:uiPriority w:val="99"/>
    <w:semiHidden/>
    <w:unhideWhenUsed/>
    <w:qFormat/>
    <w:pPr>
      <w:spacing w:after="120"/>
      <w:ind w:leftChars="200" w:left="420"/>
    </w:pPr>
  </w:style>
  <w:style w:type="paragraph" w:styleId="a7">
    <w:name w:val="footer"/>
    <w:basedOn w:val="a"/>
    <w:link w:val="a8"/>
    <w:unhideWhenUsed/>
    <w:qFormat/>
    <w:pPr>
      <w:tabs>
        <w:tab w:val="center" w:pos="4153"/>
        <w:tab w:val="right" w:pos="8306"/>
      </w:tabs>
      <w:snapToGrid w:val="0"/>
    </w:pPr>
    <w:rPr>
      <w:sz w:val="18"/>
      <w:szCs w:val="18"/>
    </w:rPr>
  </w:style>
  <w:style w:type="paragraph" w:styleId="a9">
    <w:name w:val="header"/>
    <w:basedOn w:val="a"/>
    <w:link w:val="aa"/>
    <w:unhideWhenUsed/>
    <w:qFormat/>
    <w:pPr>
      <w:tabs>
        <w:tab w:val="center" w:pos="4153"/>
        <w:tab w:val="right" w:pos="8306"/>
      </w:tabs>
      <w:snapToGrid w:val="0"/>
      <w:jc w:val="center"/>
    </w:pPr>
    <w:rPr>
      <w:sz w:val="18"/>
      <w:szCs w:val="18"/>
    </w:rPr>
  </w:style>
  <w:style w:type="paragraph" w:styleId="ab">
    <w:name w:val="Normal (Web)"/>
    <w:basedOn w:val="a"/>
    <w:unhideWhenUsed/>
    <w:qFormat/>
    <w:pPr>
      <w:widowControl/>
      <w:wordWrap w:val="0"/>
      <w:ind w:left="1024"/>
    </w:pPr>
    <w:rPr>
      <w:rFonts w:ascii="Times New Roman" w:eastAsia="宋体" w:hAnsi="Times New Roman" w:cs="Times New Roman"/>
      <w:kern w:val="0"/>
      <w:sz w:val="24"/>
      <w:szCs w:val="20"/>
    </w:rPr>
  </w:style>
  <w:style w:type="paragraph" w:styleId="21">
    <w:name w:val="Body Text First Indent 2"/>
    <w:basedOn w:val="a5"/>
    <w:link w:val="22"/>
    <w:uiPriority w:val="99"/>
    <w:semiHidden/>
    <w:unhideWhenUsed/>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28"/>
      <w:szCs w:val="44"/>
      <w14:ligatures w14:val="none"/>
    </w:rPr>
  </w:style>
  <w:style w:type="character" w:customStyle="1" w:styleId="20">
    <w:name w:val="标题 2 字符"/>
    <w:basedOn w:val="a0"/>
    <w:link w:val="2"/>
    <w:rPr>
      <w:rFonts w:ascii="Arial" w:eastAsia="宋体" w:hAnsi="Arial" w:cs="Arial"/>
      <w:b/>
      <w:bCs/>
      <w:sz w:val="30"/>
      <w:szCs w:val="32"/>
      <w14:ligatures w14:val="none"/>
    </w:rPr>
  </w:style>
  <w:style w:type="character" w:customStyle="1" w:styleId="40">
    <w:name w:val="标题 4 字符"/>
    <w:basedOn w:val="a0"/>
    <w:link w:val="4"/>
    <w:uiPriority w:val="9"/>
    <w:rPr>
      <w:rFonts w:ascii="Arial" w:eastAsia="黑体" w:hAnsi="Arial"/>
      <w:b/>
      <w:sz w:val="28"/>
      <w:szCs w:val="20"/>
      <w14:ligatures w14:val="none"/>
    </w:rPr>
  </w:style>
  <w:style w:type="character" w:customStyle="1" w:styleId="a4">
    <w:name w:val="正文文本 字符"/>
    <w:basedOn w:val="a0"/>
    <w:link w:val="a3"/>
    <w:uiPriority w:val="1"/>
    <w:rPr>
      <w:sz w:val="18"/>
      <w:szCs w:val="18"/>
      <w14:ligatures w14:val="none"/>
    </w:rPr>
  </w:style>
  <w:style w:type="paragraph" w:styleId="af">
    <w:name w:val="List Paragraph"/>
    <w:basedOn w:val="a"/>
    <w:uiPriority w:val="34"/>
    <w:qFormat/>
    <w:pPr>
      <w:ind w:firstLineChars="200" w:firstLine="420"/>
    </w:pPr>
  </w:style>
  <w:style w:type="paragraph" w:customStyle="1" w:styleId="footer1">
    <w:name w:val="footer1"/>
    <w:basedOn w:val="111"/>
    <w:autoRedefine/>
    <w:qFormat/>
    <w:pPr>
      <w:tabs>
        <w:tab w:val="center" w:pos="4153"/>
        <w:tab w:val="right" w:pos="8306"/>
      </w:tabs>
      <w:snapToGrid w:val="0"/>
      <w:jc w:val="left"/>
    </w:pPr>
    <w:rPr>
      <w:sz w:val="18"/>
    </w:rPr>
  </w:style>
  <w:style w:type="paragraph" w:customStyle="1" w:styleId="111">
    <w:name w:val="正文111"/>
    <w:next w:val="41"/>
    <w:autoRedefine/>
    <w:qFormat/>
    <w:pPr>
      <w:widowControl w:val="0"/>
      <w:jc w:val="both"/>
    </w:pPr>
    <w:rPr>
      <w:rFonts w:ascii="Times New Roman" w:eastAsia="宋体" w:hAnsi="Times New Roman" w:cs="Times New Roman"/>
      <w:sz w:val="21"/>
      <w:szCs w:val="22"/>
    </w:rPr>
  </w:style>
  <w:style w:type="paragraph" w:customStyle="1" w:styleId="41">
    <w:name w:val="标题 41"/>
    <w:basedOn w:val="11"/>
    <w:next w:val="111"/>
    <w:autoRedefine/>
    <w:qFormat/>
    <w:pPr>
      <w:keepNext/>
      <w:keepLines/>
      <w:spacing w:before="280" w:after="290" w:line="372" w:lineRule="auto"/>
      <w:outlineLvl w:val="3"/>
    </w:pPr>
    <w:rPr>
      <w:rFonts w:ascii="Cambria" w:hAnsi="Cambria"/>
      <w:b/>
      <w:bCs/>
      <w:sz w:val="28"/>
      <w:szCs w:val="28"/>
    </w:rPr>
  </w:style>
  <w:style w:type="paragraph" w:customStyle="1" w:styleId="11">
    <w:name w:val="正文11"/>
    <w:next w:val="footer1"/>
    <w:autoRedefine/>
    <w:qFormat/>
    <w:pPr>
      <w:spacing w:line="856" w:lineRule="atLeast"/>
      <w:jc w:val="both"/>
    </w:pPr>
    <w:rPr>
      <w:rFonts w:ascii="Times New Roman" w:eastAsia="宋体" w:hAnsi="Times New Roman" w:cs="Times New Roman"/>
      <w:color w:val="000000"/>
      <w:sz w:val="21"/>
    </w:rPr>
  </w:style>
  <w:style w:type="paragraph" w:customStyle="1" w:styleId="af0">
    <w:name w:val="一级目录"/>
    <w:next w:val="a"/>
    <w:autoRedefine/>
    <w:uiPriority w:val="99"/>
    <w:qFormat/>
    <w:pPr>
      <w:spacing w:line="360" w:lineRule="auto"/>
      <w:jc w:val="center"/>
      <w:outlineLvl w:val="0"/>
    </w:pPr>
    <w:rPr>
      <w:rFonts w:asciiTheme="minorEastAsia" w:hAnsiTheme="minorEastAsia" w:cstheme="minorEastAsia"/>
      <w:b/>
      <w:kern w:val="2"/>
      <w:sz w:val="32"/>
      <w:szCs w:val="32"/>
    </w:rPr>
  </w:style>
  <w:style w:type="paragraph" w:customStyle="1" w:styleId="110">
    <w:name w:val="目录 11"/>
    <w:basedOn w:val="a"/>
    <w:autoRedefine/>
    <w:qFormat/>
    <w:pPr>
      <w:spacing w:before="120" w:after="120"/>
      <w:jc w:val="left"/>
    </w:pPr>
    <w:rPr>
      <w:rFonts w:ascii="Times New Roman" w:eastAsia="宋体" w:hAnsi="Times New Roman" w:cs="Times New Roman"/>
      <w:b/>
      <w:bCs/>
      <w:caps/>
      <w:sz w:val="20"/>
      <w:szCs w:val="20"/>
    </w:rPr>
  </w:style>
  <w:style w:type="paragraph" w:customStyle="1" w:styleId="af1">
    <w:name w:val="标准文本"/>
    <w:basedOn w:val="a"/>
    <w:autoRedefine/>
    <w:qFormat/>
    <w:pPr>
      <w:spacing w:line="360" w:lineRule="auto"/>
      <w:ind w:firstLineChars="200" w:firstLine="480"/>
    </w:pPr>
    <w:rPr>
      <w:rFonts w:ascii="Calibri" w:eastAsia="仿宋_GB2312" w:hAnsi="Calibri" w:cs="Times New Roman"/>
      <w:kern w:val="0"/>
      <w:sz w:val="24"/>
      <w:szCs w:val="20"/>
    </w:rPr>
  </w:style>
  <w:style w:type="character" w:customStyle="1" w:styleId="a6">
    <w:name w:val="正文文本缩进 字符"/>
    <w:basedOn w:val="a0"/>
    <w:link w:val="a5"/>
    <w:uiPriority w:val="99"/>
    <w:semiHidden/>
    <w:qFormat/>
    <w:rPr>
      <w:sz w:val="21"/>
      <w:szCs w:val="22"/>
      <w14:ligatures w14:val="none"/>
    </w:rPr>
  </w:style>
  <w:style w:type="character" w:customStyle="1" w:styleId="22">
    <w:name w:val="正文文本首行缩进 2 字符"/>
    <w:basedOn w:val="a6"/>
    <w:link w:val="21"/>
    <w:uiPriority w:val="99"/>
    <w:semiHidden/>
    <w:rPr>
      <w:sz w:val="21"/>
      <w:szCs w:val="22"/>
      <w14:ligatures w14:val="none"/>
    </w:rPr>
  </w:style>
  <w:style w:type="paragraph" w:customStyle="1" w:styleId="23">
    <w:name w:val="正文缩进2格"/>
    <w:basedOn w:val="a"/>
    <w:qFormat/>
    <w:pPr>
      <w:spacing w:line="600" w:lineRule="exact"/>
      <w:ind w:firstLineChars="206" w:firstLine="639"/>
    </w:pPr>
    <w:rPr>
      <w:rFonts w:ascii="仿宋_GB2312" w:eastAsia="仿宋_GB2312" w:hAnsi="宋体" w:cs="Times New Roman"/>
      <w:sz w:val="31"/>
      <w:szCs w:val="28"/>
    </w:rPr>
  </w:style>
  <w:style w:type="paragraph" w:customStyle="1" w:styleId="12">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42</Pages>
  <Words>3764</Words>
  <Characters>21461</Characters>
  <Application>Microsoft Office Word</Application>
  <DocSecurity>0</DocSecurity>
  <Lines>178</Lines>
  <Paragraphs>50</Paragraphs>
  <ScaleCrop>false</ScaleCrop>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隆卿 史</dc:creator>
  <cp:lastModifiedBy>隆卿 史</cp:lastModifiedBy>
  <cp:revision>559</cp:revision>
  <dcterms:created xsi:type="dcterms:W3CDTF">2024-12-05T03:45:00Z</dcterms:created>
  <dcterms:modified xsi:type="dcterms:W3CDTF">2025-01-07T01:42:00Z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E1EF4F137A5B4C949641C024DD2651FB_13</vt:lpwstr>
  </property>
</Properties>
</file>